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6B" w:rsidRDefault="00525D8B" w:rsidP="004A564F">
      <w:pPr>
        <w:spacing w:after="0" w:line="240" w:lineRule="auto"/>
        <w:jc w:val="center"/>
        <w:rPr>
          <w:b/>
          <w:szCs w:val="24"/>
        </w:rPr>
      </w:pPr>
      <w:r w:rsidRPr="004A564F">
        <w:rPr>
          <w:b/>
          <w:szCs w:val="24"/>
        </w:rPr>
        <w:t xml:space="preserve"> </w:t>
      </w:r>
      <w:r w:rsidR="00713985" w:rsidRPr="004A564F">
        <w:rPr>
          <w:b/>
          <w:szCs w:val="24"/>
        </w:rPr>
        <w:t>П</w:t>
      </w:r>
      <w:r w:rsidR="00623EB4" w:rsidRPr="004A564F">
        <w:rPr>
          <w:b/>
          <w:szCs w:val="24"/>
        </w:rPr>
        <w:t>рибор</w:t>
      </w:r>
      <w:r w:rsidR="00623EB4">
        <w:rPr>
          <w:b/>
          <w:szCs w:val="24"/>
        </w:rPr>
        <w:t>ы</w:t>
      </w:r>
      <w:r w:rsidR="00623EB4" w:rsidRPr="004A564F">
        <w:rPr>
          <w:b/>
          <w:szCs w:val="24"/>
        </w:rPr>
        <w:t xml:space="preserve"> охранно-пожарной сигнализации</w:t>
      </w:r>
      <w:r w:rsidR="00623EB4">
        <w:rPr>
          <w:b/>
          <w:szCs w:val="24"/>
        </w:rPr>
        <w:t xml:space="preserve"> производства</w:t>
      </w:r>
    </w:p>
    <w:p w:rsidR="00623EB4" w:rsidRDefault="00623EB4" w:rsidP="004A564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ООО НПП «</w:t>
      </w:r>
      <w:proofErr w:type="spellStart"/>
      <w:r>
        <w:rPr>
          <w:b/>
          <w:szCs w:val="24"/>
        </w:rPr>
        <w:t>Магнито-Контакт</w:t>
      </w:r>
      <w:proofErr w:type="spellEnd"/>
      <w:r>
        <w:rPr>
          <w:b/>
          <w:szCs w:val="24"/>
        </w:rPr>
        <w:t>» для промышленных и взрывоопасных помещений</w:t>
      </w:r>
    </w:p>
    <w:p w:rsidR="004A564F" w:rsidRPr="004A564F" w:rsidRDefault="004A564F" w:rsidP="004A564F">
      <w:pPr>
        <w:spacing w:after="0" w:line="240" w:lineRule="auto"/>
        <w:jc w:val="center"/>
        <w:rPr>
          <w:b/>
          <w:szCs w:val="24"/>
        </w:rPr>
      </w:pPr>
    </w:p>
    <w:p w:rsidR="004F527D" w:rsidRPr="004A564F" w:rsidRDefault="00AC4C6B" w:rsidP="004A564F">
      <w:pPr>
        <w:spacing w:after="0" w:line="240" w:lineRule="auto"/>
        <w:ind w:firstLine="709"/>
        <w:rPr>
          <w:b/>
          <w:sz w:val="16"/>
          <w:szCs w:val="16"/>
        </w:rPr>
      </w:pPr>
      <w:r w:rsidRPr="00FE012A">
        <w:rPr>
          <w:sz w:val="18"/>
          <w:szCs w:val="18"/>
        </w:rPr>
        <w:t xml:space="preserve"> </w:t>
      </w:r>
      <w:r w:rsidRPr="004A564F">
        <w:rPr>
          <w:b/>
          <w:sz w:val="16"/>
          <w:szCs w:val="16"/>
        </w:rPr>
        <w:t>В соответствии с правилами устройства электроустановок (ПУЭ)</w:t>
      </w:r>
      <w:r w:rsidR="00525D8B" w:rsidRPr="004A564F">
        <w:rPr>
          <w:b/>
          <w:sz w:val="16"/>
          <w:szCs w:val="16"/>
        </w:rPr>
        <w:t xml:space="preserve"> </w:t>
      </w:r>
      <w:r w:rsidRPr="004A564F">
        <w:rPr>
          <w:b/>
          <w:sz w:val="16"/>
          <w:szCs w:val="16"/>
        </w:rPr>
        <w:t xml:space="preserve"> раздел 7 глава 7.4 п.7.4.20 в пожароопасных зонах могут применяться электрические аппараты и приборы охранно-пожарной сигнализации, имеющие степень защиты </w:t>
      </w:r>
      <w:r w:rsidR="00BF50DD" w:rsidRPr="004A564F">
        <w:rPr>
          <w:b/>
          <w:sz w:val="16"/>
          <w:szCs w:val="16"/>
        </w:rPr>
        <w:t xml:space="preserve">от внешних воздействий, обеспечиваемую оболочкой  не менее </w:t>
      </w:r>
      <w:r w:rsidR="00BF50DD" w:rsidRPr="004A564F">
        <w:rPr>
          <w:b/>
          <w:sz w:val="16"/>
          <w:szCs w:val="16"/>
          <w:lang w:val="en-US"/>
        </w:rPr>
        <w:t>IP</w:t>
      </w:r>
      <w:r w:rsidR="00BF50DD" w:rsidRPr="004A564F">
        <w:rPr>
          <w:b/>
          <w:sz w:val="16"/>
          <w:szCs w:val="16"/>
        </w:rPr>
        <w:t xml:space="preserve">44. </w:t>
      </w:r>
      <w:r w:rsidR="00CF1023" w:rsidRPr="004A564F">
        <w:rPr>
          <w:b/>
          <w:sz w:val="16"/>
          <w:szCs w:val="16"/>
        </w:rPr>
        <w:t>П</w:t>
      </w:r>
      <w:r w:rsidR="00BF50DD" w:rsidRPr="004A564F">
        <w:rPr>
          <w:b/>
          <w:sz w:val="16"/>
          <w:szCs w:val="16"/>
        </w:rPr>
        <w:t>редприятием разработаны и серийно выпуска</w:t>
      </w:r>
      <w:r w:rsidR="00CF1023" w:rsidRPr="004A564F">
        <w:rPr>
          <w:b/>
          <w:sz w:val="16"/>
          <w:szCs w:val="16"/>
        </w:rPr>
        <w:t>ю</w:t>
      </w:r>
      <w:r w:rsidR="0083286D" w:rsidRPr="004A564F">
        <w:rPr>
          <w:b/>
          <w:sz w:val="16"/>
          <w:szCs w:val="16"/>
        </w:rPr>
        <w:t>тся</w:t>
      </w:r>
      <w:r w:rsidR="00BF50DD" w:rsidRPr="004A564F">
        <w:rPr>
          <w:b/>
          <w:sz w:val="16"/>
          <w:szCs w:val="16"/>
        </w:rPr>
        <w:t xml:space="preserve"> </w:t>
      </w:r>
      <w:r w:rsidR="0083286D" w:rsidRPr="004A564F">
        <w:rPr>
          <w:b/>
          <w:sz w:val="16"/>
          <w:szCs w:val="16"/>
        </w:rPr>
        <w:t xml:space="preserve">пожарные </w:t>
      </w:r>
      <w:proofErr w:type="spellStart"/>
      <w:r w:rsidR="0083286D" w:rsidRPr="004A564F">
        <w:rPr>
          <w:b/>
          <w:sz w:val="16"/>
          <w:szCs w:val="16"/>
        </w:rPr>
        <w:t>извещатели</w:t>
      </w:r>
      <w:proofErr w:type="spellEnd"/>
      <w:r w:rsidR="0083286D" w:rsidRPr="004A564F">
        <w:rPr>
          <w:b/>
          <w:sz w:val="16"/>
          <w:szCs w:val="16"/>
        </w:rPr>
        <w:t xml:space="preserve"> и оборудование</w:t>
      </w:r>
      <w:r w:rsidR="00BF50DD" w:rsidRPr="004A564F">
        <w:rPr>
          <w:b/>
          <w:sz w:val="16"/>
          <w:szCs w:val="16"/>
        </w:rPr>
        <w:t xml:space="preserve">, имеющие степень защиты оболочки </w:t>
      </w:r>
      <w:r w:rsidR="00BF50DD" w:rsidRPr="004A564F">
        <w:rPr>
          <w:b/>
          <w:sz w:val="16"/>
          <w:szCs w:val="16"/>
          <w:lang w:val="en-US"/>
        </w:rPr>
        <w:t>IP</w:t>
      </w:r>
      <w:r w:rsidR="00BF50DD" w:rsidRPr="004A564F">
        <w:rPr>
          <w:b/>
          <w:sz w:val="16"/>
          <w:szCs w:val="16"/>
        </w:rPr>
        <w:t>44 и выше.</w:t>
      </w:r>
    </w:p>
    <w:p w:rsidR="00BF50DD" w:rsidRPr="004A564F" w:rsidRDefault="00BF50DD" w:rsidP="00697ED0">
      <w:pPr>
        <w:spacing w:after="0" w:line="240" w:lineRule="auto"/>
        <w:jc w:val="center"/>
        <w:rPr>
          <w:rFonts w:eastAsia="Calibri" w:cs="Times New Roman"/>
          <w:sz w:val="20"/>
          <w:szCs w:val="20"/>
        </w:rPr>
      </w:pPr>
      <w:r w:rsidRPr="004A564F">
        <w:rPr>
          <w:rFonts w:eastAsia="Calibri" w:cs="Times New Roman"/>
          <w:b/>
          <w:vanish/>
          <w:sz w:val="20"/>
          <w:szCs w:val="20"/>
        </w:rPr>
        <w:t>.</w:t>
      </w:r>
      <w:proofErr w:type="spellStart"/>
      <w:r w:rsidRPr="004A564F">
        <w:rPr>
          <w:rFonts w:eastAsia="Calibri" w:cs="Times New Roman"/>
          <w:b/>
          <w:sz w:val="20"/>
          <w:szCs w:val="20"/>
        </w:rPr>
        <w:t>Извещатель</w:t>
      </w:r>
      <w:proofErr w:type="spellEnd"/>
      <w:r w:rsidRPr="004A564F">
        <w:rPr>
          <w:rFonts w:eastAsia="Calibri" w:cs="Times New Roman"/>
          <w:b/>
          <w:sz w:val="20"/>
          <w:szCs w:val="20"/>
        </w:rPr>
        <w:t xml:space="preserve"> пожарный тепловой максимальный ИП 103-10</w:t>
      </w:r>
      <w:r w:rsidR="00697ED0">
        <w:rPr>
          <w:rFonts w:eastAsia="Calibri" w:cs="Times New Roman"/>
          <w:b/>
          <w:sz w:val="20"/>
          <w:szCs w:val="20"/>
        </w:rPr>
        <w:t xml:space="preserve">. </w:t>
      </w:r>
      <w:r w:rsidRPr="004A564F">
        <w:rPr>
          <w:rFonts w:eastAsia="Calibri" w:cs="Times New Roman"/>
          <w:b/>
          <w:sz w:val="20"/>
          <w:szCs w:val="20"/>
        </w:rPr>
        <w:t>Устройство соединительное УС-4</w:t>
      </w:r>
    </w:p>
    <w:p w:rsidR="00BF50DD" w:rsidRPr="00460527" w:rsidRDefault="00BF50DD" w:rsidP="00BF50DD">
      <w:pPr>
        <w:spacing w:after="0" w:line="240" w:lineRule="auto"/>
        <w:jc w:val="center"/>
        <w:rPr>
          <w:sz w:val="20"/>
          <w:szCs w:val="20"/>
        </w:rPr>
      </w:pPr>
      <w:r w:rsidRPr="00460527">
        <w:rPr>
          <w:rFonts w:eastAsia="Calibri" w:cs="Times New Roman"/>
          <w:b/>
          <w:i/>
          <w:sz w:val="20"/>
          <w:szCs w:val="20"/>
        </w:rPr>
        <w:t xml:space="preserve">Сертификат соответствия     № </w:t>
      </w:r>
      <w:proofErr w:type="gramStart"/>
      <w:r w:rsidRPr="00460527">
        <w:rPr>
          <w:rFonts w:eastAsia="Calibri" w:cs="Times New Roman"/>
          <w:b/>
          <w:i/>
          <w:sz w:val="20"/>
          <w:szCs w:val="20"/>
        </w:rPr>
        <w:t>С</w:t>
      </w:r>
      <w:proofErr w:type="gramEnd"/>
      <w:r w:rsidRPr="00460527">
        <w:rPr>
          <w:rFonts w:eastAsia="Calibri" w:cs="Times New Roman"/>
          <w:b/>
          <w:i/>
          <w:sz w:val="20"/>
          <w:szCs w:val="20"/>
        </w:rPr>
        <w:t>-</w:t>
      </w:r>
      <w:r w:rsidRPr="00460527">
        <w:rPr>
          <w:rFonts w:eastAsia="Calibri" w:cs="Times New Roman"/>
          <w:b/>
          <w:i/>
          <w:sz w:val="20"/>
          <w:szCs w:val="20"/>
          <w:lang w:val="en-US"/>
        </w:rPr>
        <w:t>RU</w:t>
      </w:r>
      <w:r w:rsidRPr="00460527">
        <w:rPr>
          <w:rFonts w:eastAsia="Calibri" w:cs="Times New Roman"/>
          <w:b/>
          <w:i/>
          <w:sz w:val="20"/>
          <w:szCs w:val="20"/>
        </w:rPr>
        <w:t>. ПБ65.В00244  действителен с 15.07.2013г. по 14.07.2016г.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4820"/>
        <w:gridCol w:w="2551"/>
      </w:tblGrid>
      <w:tr w:rsidR="00422AF4" w:rsidRPr="003C34BE" w:rsidTr="00697ED0">
        <w:tc>
          <w:tcPr>
            <w:tcW w:w="3402" w:type="dxa"/>
          </w:tcPr>
          <w:p w:rsidR="00422AF4" w:rsidRPr="00697ED0" w:rsidRDefault="00623EB4" w:rsidP="00720CB4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820" w:type="dxa"/>
          </w:tcPr>
          <w:p w:rsidR="00422AF4" w:rsidRPr="00697ED0" w:rsidRDefault="00422AF4" w:rsidP="00720CB4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697ED0">
              <w:rPr>
                <w:rFonts w:eastAsia="Calibri" w:cs="Times New Roman"/>
                <w:sz w:val="16"/>
                <w:szCs w:val="16"/>
              </w:rPr>
              <w:t xml:space="preserve">Особенность конструкции                                                                              </w:t>
            </w:r>
          </w:p>
        </w:tc>
        <w:tc>
          <w:tcPr>
            <w:tcW w:w="2551" w:type="dxa"/>
          </w:tcPr>
          <w:p w:rsidR="00422AF4" w:rsidRPr="00697ED0" w:rsidRDefault="00422AF4" w:rsidP="00720CB4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697ED0">
              <w:rPr>
                <w:rFonts w:eastAsia="Calibri" w:cs="Times New Roman"/>
                <w:sz w:val="16"/>
                <w:szCs w:val="16"/>
              </w:rPr>
              <w:t>Степень защиты от внешних воздействий по ГОСТ 14254-96</w:t>
            </w:r>
          </w:p>
        </w:tc>
      </w:tr>
      <w:tr w:rsidR="00422AF4" w:rsidRPr="004A564F" w:rsidTr="00697ED0">
        <w:tc>
          <w:tcPr>
            <w:tcW w:w="3402" w:type="dxa"/>
          </w:tcPr>
          <w:p w:rsidR="00422AF4" w:rsidRPr="004A564F" w:rsidRDefault="00422AF4" w:rsidP="00111D60">
            <w:pPr>
              <w:spacing w:after="0" w:line="240" w:lineRule="auto"/>
              <w:rPr>
                <w:sz w:val="16"/>
                <w:szCs w:val="16"/>
              </w:rPr>
            </w:pPr>
            <w:r w:rsidRPr="004A564F">
              <w:rPr>
                <w:rFonts w:eastAsia="Calibri" w:cs="Times New Roman"/>
                <w:sz w:val="16"/>
                <w:szCs w:val="16"/>
              </w:rPr>
              <w:t>ИП 103-10-(А1)</w:t>
            </w:r>
            <w:r w:rsidRPr="004A564F">
              <w:rPr>
                <w:sz w:val="16"/>
                <w:szCs w:val="16"/>
              </w:rPr>
              <w:t xml:space="preserve"> </w:t>
            </w:r>
            <w:r w:rsidRPr="004A564F">
              <w:rPr>
                <w:rFonts w:eastAsia="Calibri" w:cs="Times New Roman"/>
                <w:sz w:val="16"/>
                <w:szCs w:val="16"/>
              </w:rPr>
              <w:t>(от 54</w:t>
            </w:r>
            <w:proofErr w:type="gramStart"/>
            <w:r w:rsidRPr="004A564F">
              <w:rPr>
                <w:rFonts w:eastAsia="Calibri" w:cs="Times New Roman"/>
                <w:sz w:val="16"/>
                <w:szCs w:val="16"/>
              </w:rPr>
              <w:t>°С</w:t>
            </w:r>
            <w:proofErr w:type="gramEnd"/>
            <w:r w:rsidRPr="004A564F">
              <w:rPr>
                <w:rFonts w:eastAsia="Calibri" w:cs="Times New Roman"/>
                <w:sz w:val="16"/>
                <w:szCs w:val="16"/>
              </w:rPr>
              <w:t xml:space="preserve"> до 65°С)</w:t>
            </w:r>
            <w:r w:rsidR="00331B7F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:rsidR="00697ED0" w:rsidRPr="004A564F" w:rsidRDefault="00697ED0" w:rsidP="00697ED0">
            <w:pPr>
              <w:spacing w:after="0" w:line="240" w:lineRule="auto"/>
              <w:rPr>
                <w:sz w:val="16"/>
                <w:szCs w:val="16"/>
              </w:rPr>
            </w:pPr>
            <w:r w:rsidRPr="004A564F">
              <w:rPr>
                <w:rFonts w:eastAsia="Calibri" w:cs="Times New Roman"/>
                <w:sz w:val="16"/>
                <w:szCs w:val="16"/>
              </w:rPr>
              <w:t>ИП 103-10-(А3)</w:t>
            </w:r>
            <w:r w:rsidRPr="004A564F">
              <w:rPr>
                <w:sz w:val="16"/>
                <w:szCs w:val="16"/>
              </w:rPr>
              <w:t xml:space="preserve"> </w:t>
            </w:r>
            <w:r w:rsidRPr="004A564F">
              <w:rPr>
                <w:rFonts w:eastAsia="Calibri" w:cs="Times New Roman"/>
                <w:sz w:val="16"/>
                <w:szCs w:val="16"/>
              </w:rPr>
              <w:t>(от 64</w:t>
            </w:r>
            <w:proofErr w:type="gramStart"/>
            <w:r w:rsidRPr="004A564F">
              <w:rPr>
                <w:rFonts w:eastAsia="Calibri" w:cs="Times New Roman"/>
                <w:sz w:val="16"/>
                <w:szCs w:val="16"/>
              </w:rPr>
              <w:t>°С</w:t>
            </w:r>
            <w:proofErr w:type="gramEnd"/>
            <w:r w:rsidRPr="004A564F">
              <w:rPr>
                <w:rFonts w:eastAsia="Calibri" w:cs="Times New Roman"/>
                <w:sz w:val="16"/>
                <w:szCs w:val="16"/>
              </w:rPr>
              <w:t xml:space="preserve"> до 76°С)</w:t>
            </w:r>
          </w:p>
          <w:p w:rsidR="00422AF4" w:rsidRPr="004A564F" w:rsidRDefault="00422AF4" w:rsidP="00111D60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820" w:type="dxa"/>
          </w:tcPr>
          <w:p w:rsidR="00422AF4" w:rsidRPr="004A564F" w:rsidRDefault="00422AF4" w:rsidP="00697ED0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4A564F">
              <w:rPr>
                <w:rFonts w:eastAsia="Calibri" w:cs="Times New Roman"/>
                <w:sz w:val="16"/>
                <w:szCs w:val="16"/>
              </w:rPr>
              <w:t>Питание по двухпроводной электрической соединительной линии</w:t>
            </w:r>
            <w:r w:rsidR="00697ED0">
              <w:rPr>
                <w:rFonts w:eastAsia="Calibri" w:cs="Times New Roman"/>
                <w:sz w:val="16"/>
                <w:szCs w:val="16"/>
              </w:rPr>
              <w:t>.</w:t>
            </w:r>
            <w:r w:rsidRPr="004A564F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="00697ED0" w:rsidRPr="004A564F">
              <w:rPr>
                <w:rFonts w:eastAsia="Calibri" w:cs="Times New Roman"/>
                <w:sz w:val="16"/>
                <w:szCs w:val="16"/>
              </w:rPr>
              <w:t>Длина вывода –  700 мм.</w:t>
            </w:r>
            <w:r w:rsidR="00697ED0">
              <w:rPr>
                <w:rFonts w:eastAsia="Calibri" w:cs="Times New Roman"/>
                <w:sz w:val="16"/>
                <w:szCs w:val="16"/>
              </w:rPr>
              <w:t xml:space="preserve">  Н</w:t>
            </w:r>
            <w:r w:rsidRPr="004A564F">
              <w:rPr>
                <w:rFonts w:eastAsia="Calibri" w:cs="Times New Roman"/>
                <w:sz w:val="16"/>
                <w:szCs w:val="16"/>
              </w:rPr>
              <w:t>аличие оптического индикатора, поставляется в комплекте с  УС-4</w:t>
            </w:r>
            <w:r w:rsidR="007353A7" w:rsidRPr="004A564F">
              <w:rPr>
                <w:rFonts w:eastAsia="Calibri" w:cs="Times New Roman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422AF4" w:rsidRPr="004A564F" w:rsidRDefault="00422AF4" w:rsidP="00720CB4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4A564F">
              <w:rPr>
                <w:rFonts w:eastAsia="Calibri" w:cs="Times New Roman"/>
                <w:sz w:val="16"/>
                <w:szCs w:val="16"/>
                <w:lang w:val="en-US"/>
              </w:rPr>
              <w:t>IP</w:t>
            </w:r>
            <w:r w:rsidRPr="004A564F">
              <w:rPr>
                <w:rFonts w:eastAsia="Calibri" w:cs="Times New Roman"/>
                <w:sz w:val="16"/>
                <w:szCs w:val="16"/>
              </w:rPr>
              <w:t>65</w:t>
            </w:r>
          </w:p>
        </w:tc>
      </w:tr>
      <w:tr w:rsidR="00422AF4" w:rsidRPr="004A564F" w:rsidTr="00697ED0">
        <w:tc>
          <w:tcPr>
            <w:tcW w:w="3402" w:type="dxa"/>
          </w:tcPr>
          <w:p w:rsidR="001876CE" w:rsidRPr="004A564F" w:rsidRDefault="00422AF4" w:rsidP="00111D60">
            <w:pPr>
              <w:spacing w:after="0" w:line="240" w:lineRule="auto"/>
              <w:rPr>
                <w:sz w:val="16"/>
                <w:szCs w:val="16"/>
              </w:rPr>
            </w:pPr>
            <w:r w:rsidRPr="004A564F">
              <w:rPr>
                <w:sz w:val="16"/>
                <w:szCs w:val="16"/>
              </w:rPr>
              <w:t xml:space="preserve">УС-4 диаметр подключаемого кабеля  </w:t>
            </w:r>
          </w:p>
          <w:p w:rsidR="00422AF4" w:rsidRPr="004A564F" w:rsidRDefault="001876CE" w:rsidP="00642C4A">
            <w:pPr>
              <w:spacing w:after="0" w:line="240" w:lineRule="auto"/>
              <w:rPr>
                <w:sz w:val="16"/>
                <w:szCs w:val="16"/>
              </w:rPr>
            </w:pPr>
            <w:r w:rsidRPr="004A564F">
              <w:rPr>
                <w:sz w:val="16"/>
                <w:szCs w:val="16"/>
              </w:rPr>
              <w:t xml:space="preserve">от </w:t>
            </w:r>
            <w:r w:rsidR="00422AF4" w:rsidRPr="004A564F">
              <w:rPr>
                <w:rFonts w:eastAsia="Calibri" w:cs="Times New Roman"/>
                <w:sz w:val="16"/>
                <w:szCs w:val="16"/>
              </w:rPr>
              <w:t>3</w:t>
            </w:r>
            <w:r w:rsidRPr="004A564F">
              <w:rPr>
                <w:rFonts w:eastAsia="Calibri" w:cs="Times New Roman"/>
                <w:sz w:val="16"/>
                <w:szCs w:val="16"/>
              </w:rPr>
              <w:t xml:space="preserve"> до</w:t>
            </w:r>
            <w:r w:rsidR="00642C4A" w:rsidRPr="004A564F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="00422AF4" w:rsidRPr="004A564F">
              <w:rPr>
                <w:rFonts w:eastAsia="Calibri" w:cs="Times New Roman"/>
                <w:sz w:val="16"/>
                <w:szCs w:val="16"/>
              </w:rPr>
              <w:t>5,3 мм</w:t>
            </w:r>
            <w:r w:rsidR="00422AF4" w:rsidRPr="004A564F">
              <w:rPr>
                <w:sz w:val="16"/>
                <w:szCs w:val="16"/>
              </w:rPr>
              <w:t xml:space="preserve"> (</w:t>
            </w:r>
            <w:r w:rsidR="00642C4A" w:rsidRPr="004A564F">
              <w:rPr>
                <w:sz w:val="16"/>
                <w:szCs w:val="16"/>
              </w:rPr>
              <w:t xml:space="preserve">от </w:t>
            </w:r>
            <w:r w:rsidR="00422AF4" w:rsidRPr="004A564F">
              <w:rPr>
                <w:rFonts w:eastAsia="Calibri" w:cs="Times New Roman"/>
                <w:sz w:val="16"/>
                <w:szCs w:val="16"/>
              </w:rPr>
              <w:t>4,5</w:t>
            </w:r>
            <w:r w:rsidR="00642C4A" w:rsidRPr="004A564F">
              <w:rPr>
                <w:rFonts w:eastAsia="Calibri" w:cs="Times New Roman"/>
                <w:sz w:val="16"/>
                <w:szCs w:val="16"/>
              </w:rPr>
              <w:t>до</w:t>
            </w:r>
            <w:r w:rsidR="00422AF4" w:rsidRPr="004A564F">
              <w:rPr>
                <w:rFonts w:eastAsia="Calibri" w:cs="Times New Roman"/>
                <w:sz w:val="16"/>
                <w:szCs w:val="16"/>
              </w:rPr>
              <w:t xml:space="preserve"> 8 мм</w:t>
            </w:r>
            <w:r w:rsidR="00422AF4" w:rsidRPr="004A564F">
              <w:rPr>
                <w:sz w:val="16"/>
                <w:szCs w:val="16"/>
              </w:rPr>
              <w:t>)</w:t>
            </w:r>
            <w:r w:rsidR="007353A7" w:rsidRPr="004A564F">
              <w:rPr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422AF4" w:rsidRPr="004A564F" w:rsidRDefault="00422AF4" w:rsidP="00111D60">
            <w:pPr>
              <w:spacing w:after="0" w:line="240" w:lineRule="auto"/>
              <w:rPr>
                <w:sz w:val="16"/>
                <w:szCs w:val="16"/>
              </w:rPr>
            </w:pPr>
            <w:r w:rsidRPr="004A564F">
              <w:rPr>
                <w:sz w:val="16"/>
                <w:szCs w:val="16"/>
              </w:rPr>
              <w:t>К</w:t>
            </w:r>
            <w:r w:rsidRPr="004A564F">
              <w:rPr>
                <w:rFonts w:eastAsia="Calibri" w:cs="Times New Roman"/>
                <w:sz w:val="16"/>
                <w:szCs w:val="16"/>
              </w:rPr>
              <w:t xml:space="preserve">омплектуется коммутационной платой с количеством разъемов 2 </w:t>
            </w:r>
            <w:proofErr w:type="spellStart"/>
            <w:r w:rsidRPr="004A564F">
              <w:rPr>
                <w:rFonts w:eastAsia="Calibri" w:cs="Times New Roman"/>
                <w:sz w:val="16"/>
                <w:szCs w:val="16"/>
              </w:rPr>
              <w:t>х</w:t>
            </w:r>
            <w:proofErr w:type="spellEnd"/>
            <w:r w:rsidRPr="004A564F">
              <w:rPr>
                <w:rFonts w:eastAsia="Calibri" w:cs="Times New Roman"/>
                <w:sz w:val="16"/>
                <w:szCs w:val="16"/>
              </w:rPr>
              <w:t xml:space="preserve"> 4шт</w:t>
            </w:r>
            <w:r w:rsidRPr="004A564F">
              <w:rPr>
                <w:sz w:val="16"/>
                <w:szCs w:val="16"/>
              </w:rPr>
              <w:t xml:space="preserve"> (4 </w:t>
            </w:r>
            <w:proofErr w:type="spellStart"/>
            <w:r w:rsidRPr="004A564F">
              <w:rPr>
                <w:sz w:val="16"/>
                <w:szCs w:val="16"/>
              </w:rPr>
              <w:t>х</w:t>
            </w:r>
            <w:proofErr w:type="spellEnd"/>
            <w:r w:rsidRPr="004A564F">
              <w:rPr>
                <w:sz w:val="16"/>
                <w:szCs w:val="16"/>
              </w:rPr>
              <w:t xml:space="preserve"> 4шт). Оборудован </w:t>
            </w:r>
            <w:proofErr w:type="spellStart"/>
            <w:r w:rsidRPr="004A564F">
              <w:rPr>
                <w:sz w:val="16"/>
                <w:szCs w:val="16"/>
              </w:rPr>
              <w:t>гермовводами</w:t>
            </w:r>
            <w:proofErr w:type="spellEnd"/>
            <w:r w:rsidRPr="004A564F">
              <w:rPr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422AF4" w:rsidRPr="004A564F" w:rsidRDefault="00422AF4" w:rsidP="00374D97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4A564F">
              <w:rPr>
                <w:rFonts w:eastAsia="Calibri" w:cs="Times New Roman"/>
                <w:sz w:val="16"/>
                <w:szCs w:val="16"/>
                <w:lang w:val="en-US"/>
              </w:rPr>
              <w:t>IP</w:t>
            </w:r>
            <w:r w:rsidRPr="004A564F">
              <w:rPr>
                <w:rFonts w:eastAsia="Calibri" w:cs="Times New Roman"/>
                <w:sz w:val="16"/>
                <w:szCs w:val="16"/>
              </w:rPr>
              <w:t>65</w:t>
            </w:r>
          </w:p>
        </w:tc>
      </w:tr>
    </w:tbl>
    <w:p w:rsidR="00460527" w:rsidRPr="004A564F" w:rsidRDefault="00460527" w:rsidP="00C45BF7">
      <w:pPr>
        <w:pStyle w:val="a3"/>
        <w:ind w:left="0"/>
        <w:outlineLvl w:val="0"/>
        <w:rPr>
          <w:rFonts w:ascii="Times New Roman" w:hAnsi="Times New Roman"/>
          <w:b w:val="0"/>
          <w:sz w:val="18"/>
          <w:szCs w:val="18"/>
        </w:rPr>
      </w:pPr>
      <w:proofErr w:type="spellStart"/>
      <w:r w:rsidRPr="004A564F">
        <w:rPr>
          <w:rFonts w:ascii="Times New Roman" w:hAnsi="Times New Roman"/>
          <w:sz w:val="18"/>
          <w:szCs w:val="18"/>
        </w:rPr>
        <w:t>Извещатель</w:t>
      </w:r>
      <w:proofErr w:type="spellEnd"/>
      <w:r w:rsidRPr="004A564F">
        <w:rPr>
          <w:rFonts w:ascii="Times New Roman" w:hAnsi="Times New Roman"/>
          <w:sz w:val="18"/>
          <w:szCs w:val="18"/>
        </w:rPr>
        <w:t xml:space="preserve"> пожарный тепловой максимально-дифференциальный</w:t>
      </w:r>
      <w:r w:rsidR="00C45BF7" w:rsidRPr="004A564F">
        <w:rPr>
          <w:rFonts w:ascii="Times New Roman" w:hAnsi="Times New Roman"/>
          <w:sz w:val="18"/>
          <w:szCs w:val="18"/>
        </w:rPr>
        <w:t xml:space="preserve"> </w:t>
      </w:r>
      <w:r w:rsidRPr="004A564F">
        <w:rPr>
          <w:rFonts w:ascii="Times New Roman" w:hAnsi="Times New Roman"/>
          <w:sz w:val="18"/>
          <w:szCs w:val="18"/>
        </w:rPr>
        <w:t>ИП 115-1 (</w:t>
      </w:r>
      <w:r w:rsidRPr="004A564F">
        <w:rPr>
          <w:rFonts w:ascii="Times New Roman" w:hAnsi="Times New Roman"/>
          <w:sz w:val="18"/>
          <w:szCs w:val="18"/>
          <w:lang w:val="en-US"/>
        </w:rPr>
        <w:t>IP</w:t>
      </w:r>
      <w:r w:rsidRPr="004A564F">
        <w:rPr>
          <w:rFonts w:ascii="Times New Roman" w:hAnsi="Times New Roman"/>
          <w:sz w:val="18"/>
          <w:szCs w:val="18"/>
        </w:rPr>
        <w:t>44) «МАКС»</w:t>
      </w:r>
    </w:p>
    <w:p w:rsidR="00460527" w:rsidRDefault="00460527" w:rsidP="00460527">
      <w:pPr>
        <w:tabs>
          <w:tab w:val="left" w:pos="737"/>
          <w:tab w:val="left" w:pos="1416"/>
          <w:tab w:val="left" w:pos="4234"/>
        </w:tabs>
        <w:spacing w:after="0" w:line="240" w:lineRule="auto"/>
        <w:ind w:right="51" w:firstLine="142"/>
        <w:jc w:val="center"/>
        <w:rPr>
          <w:b/>
          <w:i/>
          <w:sz w:val="20"/>
          <w:szCs w:val="20"/>
        </w:rPr>
      </w:pPr>
      <w:r w:rsidRPr="008B1D94">
        <w:rPr>
          <w:b/>
          <w:i/>
          <w:sz w:val="20"/>
          <w:szCs w:val="20"/>
        </w:rPr>
        <w:t xml:space="preserve">Сертификат соответствия     № </w:t>
      </w:r>
      <w:proofErr w:type="gramStart"/>
      <w:r w:rsidRPr="008B1D94">
        <w:rPr>
          <w:b/>
          <w:i/>
          <w:sz w:val="20"/>
          <w:szCs w:val="20"/>
        </w:rPr>
        <w:t>С</w:t>
      </w:r>
      <w:proofErr w:type="gramEnd"/>
      <w:r w:rsidRPr="008B1D94">
        <w:rPr>
          <w:b/>
          <w:i/>
          <w:sz w:val="20"/>
          <w:szCs w:val="20"/>
        </w:rPr>
        <w:t>-</w:t>
      </w:r>
      <w:r w:rsidRPr="008B1D94">
        <w:rPr>
          <w:b/>
          <w:i/>
          <w:sz w:val="20"/>
          <w:szCs w:val="20"/>
          <w:lang w:val="en-US"/>
        </w:rPr>
        <w:t>RU</w:t>
      </w:r>
      <w:r w:rsidRPr="008B1D94">
        <w:rPr>
          <w:b/>
          <w:i/>
          <w:sz w:val="20"/>
          <w:szCs w:val="20"/>
        </w:rPr>
        <w:t>. ПБ65.В00244  действителен с 15.07.2013г. по 14.07.2016г.</w:t>
      </w:r>
    </w:p>
    <w:tbl>
      <w:tblPr>
        <w:tblW w:w="107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4394"/>
        <w:gridCol w:w="2693"/>
      </w:tblGrid>
      <w:tr w:rsidR="00FE012A" w:rsidRPr="003968E1" w:rsidTr="00697ED0">
        <w:tc>
          <w:tcPr>
            <w:tcW w:w="3686" w:type="dxa"/>
          </w:tcPr>
          <w:p w:rsidR="00FE012A" w:rsidRPr="003C34BE" w:rsidRDefault="00623EB4" w:rsidP="00374D97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E012A" w:rsidRPr="003C34BE" w:rsidRDefault="00FE012A" w:rsidP="00374D97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3C34BE">
              <w:rPr>
                <w:rFonts w:eastAsia="Calibri" w:cs="Times New Roman"/>
                <w:sz w:val="18"/>
                <w:szCs w:val="18"/>
              </w:rPr>
              <w:t xml:space="preserve">Особенность конструкции                                                                             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E012A" w:rsidRPr="003C34BE" w:rsidRDefault="00FE012A" w:rsidP="00374D97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3C34BE">
              <w:rPr>
                <w:rFonts w:eastAsia="Calibri" w:cs="Times New Roman"/>
                <w:sz w:val="18"/>
                <w:szCs w:val="18"/>
              </w:rPr>
              <w:t>Степень защиты от внешних воздействий по ГОСТ 14254-96</w:t>
            </w:r>
          </w:p>
        </w:tc>
      </w:tr>
      <w:tr w:rsidR="00422AF4" w:rsidRPr="004A564F" w:rsidTr="00697ED0">
        <w:tc>
          <w:tcPr>
            <w:tcW w:w="3686" w:type="dxa"/>
          </w:tcPr>
          <w:p w:rsidR="00422AF4" w:rsidRDefault="00422AF4" w:rsidP="00697ED0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4A564F">
              <w:rPr>
                <w:sz w:val="16"/>
                <w:szCs w:val="16"/>
              </w:rPr>
              <w:t>ИП 115-1-</w:t>
            </w:r>
            <w:r w:rsidRPr="004A564F">
              <w:rPr>
                <w:sz w:val="16"/>
                <w:szCs w:val="16"/>
                <w:lang w:val="en-US"/>
              </w:rPr>
              <w:t>A</w:t>
            </w:r>
            <w:r w:rsidRPr="004A564F">
              <w:rPr>
                <w:sz w:val="16"/>
                <w:szCs w:val="16"/>
              </w:rPr>
              <w:t>1</w:t>
            </w:r>
            <w:r w:rsidRPr="004A564F">
              <w:rPr>
                <w:sz w:val="16"/>
                <w:szCs w:val="16"/>
                <w:lang w:val="en-US"/>
              </w:rPr>
              <w:t>R</w:t>
            </w:r>
            <w:r w:rsidRPr="004A564F">
              <w:rPr>
                <w:sz w:val="16"/>
                <w:szCs w:val="16"/>
              </w:rPr>
              <w:t>1(</w:t>
            </w:r>
            <w:r w:rsidRPr="004A564F">
              <w:rPr>
                <w:sz w:val="16"/>
                <w:szCs w:val="16"/>
                <w:lang w:val="en-US"/>
              </w:rPr>
              <w:t>IP</w:t>
            </w:r>
            <w:r w:rsidRPr="004A564F">
              <w:rPr>
                <w:sz w:val="16"/>
                <w:szCs w:val="16"/>
              </w:rPr>
              <w:t>44) «МАКС»</w:t>
            </w:r>
            <w:r w:rsidRPr="004A564F">
              <w:rPr>
                <w:rFonts w:eastAsia="Calibri" w:cs="Times New Roman"/>
                <w:sz w:val="16"/>
                <w:szCs w:val="16"/>
              </w:rPr>
              <w:t xml:space="preserve"> (от 54</w:t>
            </w:r>
            <w:proofErr w:type="gramStart"/>
            <w:r w:rsidRPr="004A564F">
              <w:rPr>
                <w:rFonts w:eastAsia="Calibri" w:cs="Times New Roman"/>
                <w:sz w:val="16"/>
                <w:szCs w:val="16"/>
              </w:rPr>
              <w:t>°С</w:t>
            </w:r>
            <w:proofErr w:type="gramEnd"/>
            <w:r w:rsidRPr="004A564F">
              <w:rPr>
                <w:rFonts w:eastAsia="Calibri" w:cs="Times New Roman"/>
                <w:sz w:val="16"/>
                <w:szCs w:val="16"/>
              </w:rPr>
              <w:t xml:space="preserve"> до 65°С).  </w:t>
            </w:r>
          </w:p>
          <w:p w:rsidR="00697ED0" w:rsidRDefault="00697ED0" w:rsidP="00697ED0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4A564F">
              <w:rPr>
                <w:sz w:val="16"/>
                <w:szCs w:val="16"/>
              </w:rPr>
              <w:t>ИП 115-1-</w:t>
            </w:r>
            <w:r w:rsidRPr="004A564F">
              <w:rPr>
                <w:sz w:val="16"/>
                <w:szCs w:val="16"/>
                <w:lang w:val="en-US"/>
              </w:rPr>
              <w:t>A</w:t>
            </w:r>
            <w:r w:rsidRPr="004A564F">
              <w:rPr>
                <w:sz w:val="16"/>
                <w:szCs w:val="16"/>
              </w:rPr>
              <w:t>3</w:t>
            </w:r>
            <w:r w:rsidRPr="004A564F">
              <w:rPr>
                <w:sz w:val="16"/>
                <w:szCs w:val="16"/>
                <w:lang w:val="en-US"/>
              </w:rPr>
              <w:t>R</w:t>
            </w:r>
            <w:r w:rsidRPr="004A564F">
              <w:rPr>
                <w:sz w:val="16"/>
                <w:szCs w:val="16"/>
              </w:rPr>
              <w:t>1(</w:t>
            </w:r>
            <w:r w:rsidRPr="004A564F">
              <w:rPr>
                <w:sz w:val="16"/>
                <w:szCs w:val="16"/>
                <w:lang w:val="en-US"/>
              </w:rPr>
              <w:t>IP</w:t>
            </w:r>
            <w:r w:rsidRPr="004A564F">
              <w:rPr>
                <w:sz w:val="16"/>
                <w:szCs w:val="16"/>
              </w:rPr>
              <w:t>44) «МАКС»</w:t>
            </w:r>
            <w:r w:rsidRPr="004A564F">
              <w:rPr>
                <w:rFonts w:eastAsia="Calibri" w:cs="Times New Roman"/>
                <w:sz w:val="16"/>
                <w:szCs w:val="16"/>
              </w:rPr>
              <w:t xml:space="preserve"> (от 64</w:t>
            </w:r>
            <w:proofErr w:type="gramStart"/>
            <w:r w:rsidRPr="004A564F">
              <w:rPr>
                <w:rFonts w:eastAsia="Calibri" w:cs="Times New Roman"/>
                <w:sz w:val="16"/>
                <w:szCs w:val="16"/>
              </w:rPr>
              <w:t>°С</w:t>
            </w:r>
            <w:proofErr w:type="gramEnd"/>
            <w:r w:rsidRPr="004A564F">
              <w:rPr>
                <w:rFonts w:eastAsia="Calibri" w:cs="Times New Roman"/>
                <w:sz w:val="16"/>
                <w:szCs w:val="16"/>
              </w:rPr>
              <w:t xml:space="preserve"> до 76°С). </w:t>
            </w:r>
          </w:p>
          <w:p w:rsidR="00697ED0" w:rsidRPr="004A564F" w:rsidRDefault="00697ED0" w:rsidP="00697ED0">
            <w:pPr>
              <w:spacing w:after="0" w:line="240" w:lineRule="auto"/>
              <w:rPr>
                <w:sz w:val="16"/>
                <w:szCs w:val="16"/>
              </w:rPr>
            </w:pPr>
            <w:r w:rsidRPr="004A564F">
              <w:rPr>
                <w:sz w:val="16"/>
                <w:szCs w:val="16"/>
              </w:rPr>
              <w:t>ИП 115-1-С</w:t>
            </w:r>
            <w:r w:rsidRPr="004A564F">
              <w:rPr>
                <w:sz w:val="16"/>
                <w:szCs w:val="16"/>
                <w:lang w:val="en-US"/>
              </w:rPr>
              <w:t>R</w:t>
            </w:r>
            <w:r w:rsidRPr="004A564F">
              <w:rPr>
                <w:sz w:val="16"/>
                <w:szCs w:val="16"/>
              </w:rPr>
              <w:t>1(</w:t>
            </w:r>
            <w:r w:rsidRPr="004A564F">
              <w:rPr>
                <w:sz w:val="16"/>
                <w:szCs w:val="16"/>
                <w:lang w:val="en-US"/>
              </w:rPr>
              <w:t>IP</w:t>
            </w:r>
            <w:r w:rsidRPr="004A564F">
              <w:rPr>
                <w:sz w:val="16"/>
                <w:szCs w:val="16"/>
              </w:rPr>
              <w:t>44) «МАКС»</w:t>
            </w:r>
            <w:r w:rsidRPr="004A564F">
              <w:rPr>
                <w:rFonts w:eastAsia="Calibri" w:cs="Times New Roman"/>
                <w:sz w:val="16"/>
                <w:szCs w:val="16"/>
              </w:rPr>
              <w:t xml:space="preserve"> (от 84</w:t>
            </w:r>
            <w:proofErr w:type="gramStart"/>
            <w:r w:rsidRPr="004A564F">
              <w:rPr>
                <w:rFonts w:eastAsia="Calibri" w:cs="Times New Roman"/>
                <w:sz w:val="16"/>
                <w:szCs w:val="16"/>
              </w:rPr>
              <w:t>°С</w:t>
            </w:r>
            <w:proofErr w:type="gramEnd"/>
            <w:r w:rsidRPr="004A564F">
              <w:rPr>
                <w:rFonts w:eastAsia="Calibri" w:cs="Times New Roman"/>
                <w:sz w:val="16"/>
                <w:szCs w:val="16"/>
              </w:rPr>
              <w:t xml:space="preserve"> до 100°С). 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22AF4" w:rsidRPr="004A564F" w:rsidRDefault="00697ED0" w:rsidP="00697ED0">
            <w:pPr>
              <w:pStyle w:val="a5"/>
              <w:ind w:left="0" w:right="0" w:firstLine="0"/>
              <w:jc w:val="left"/>
              <w:rPr>
                <w:sz w:val="16"/>
                <w:szCs w:val="16"/>
              </w:rPr>
            </w:pPr>
            <w:r w:rsidRPr="004A564F">
              <w:rPr>
                <w:rFonts w:eastAsia="Calibri"/>
                <w:sz w:val="16"/>
                <w:szCs w:val="16"/>
              </w:rPr>
              <w:t>Длина вывода –  1м.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="00422AF4" w:rsidRPr="004A564F">
              <w:rPr>
                <w:sz w:val="16"/>
                <w:szCs w:val="16"/>
              </w:rPr>
              <w:t>Маркировка вывода (белый «</w:t>
            </w:r>
            <w:proofErr w:type="gramStart"/>
            <w:r w:rsidR="00422AF4" w:rsidRPr="004A564F">
              <w:rPr>
                <w:sz w:val="16"/>
                <w:szCs w:val="16"/>
              </w:rPr>
              <w:t>-»</w:t>
            </w:r>
            <w:proofErr w:type="gramEnd"/>
            <w:r w:rsidR="00422AF4" w:rsidRPr="004A564F">
              <w:rPr>
                <w:sz w:val="16"/>
                <w:szCs w:val="16"/>
              </w:rPr>
              <w:t xml:space="preserve">, зелёный или коричневый «+»). Подключение </w:t>
            </w:r>
            <w:r>
              <w:rPr>
                <w:sz w:val="16"/>
                <w:szCs w:val="16"/>
              </w:rPr>
              <w:t xml:space="preserve">в шлейф </w:t>
            </w:r>
            <w:r w:rsidR="00422AF4" w:rsidRPr="004A564F">
              <w:rPr>
                <w:sz w:val="16"/>
                <w:szCs w:val="16"/>
              </w:rPr>
              <w:t>с помощью УС-4</w:t>
            </w:r>
            <w:r w:rsidR="009660E5" w:rsidRPr="004A564F">
              <w:rPr>
                <w:sz w:val="16"/>
                <w:szCs w:val="16"/>
              </w:rPr>
              <w:t xml:space="preserve"> (поставляется отдельно)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22AF4" w:rsidRPr="004A564F" w:rsidRDefault="00422AF4" w:rsidP="00374D97">
            <w:pPr>
              <w:pStyle w:val="a5"/>
              <w:ind w:left="0" w:firstLine="0"/>
              <w:rPr>
                <w:sz w:val="16"/>
                <w:szCs w:val="16"/>
                <w:lang w:val="en-US"/>
              </w:rPr>
            </w:pPr>
            <w:r w:rsidRPr="004A564F">
              <w:rPr>
                <w:sz w:val="16"/>
                <w:szCs w:val="16"/>
                <w:lang w:val="en-US"/>
              </w:rPr>
              <w:t>IP44</w:t>
            </w:r>
          </w:p>
        </w:tc>
      </w:tr>
    </w:tbl>
    <w:p w:rsidR="00460527" w:rsidRPr="004A564F" w:rsidRDefault="00460527" w:rsidP="00460527">
      <w:pPr>
        <w:pStyle w:val="5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proofErr w:type="spellStart"/>
      <w:r w:rsidRPr="004A564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И</w:t>
      </w:r>
      <w:r w:rsidRPr="004A564F">
        <w:rPr>
          <w:rFonts w:ascii="Times New Roman" w:hAnsi="Times New Roman" w:cs="Times New Roman"/>
          <w:b/>
          <w:color w:val="auto"/>
          <w:sz w:val="20"/>
          <w:szCs w:val="20"/>
        </w:rPr>
        <w:t>звещатель</w:t>
      </w:r>
      <w:proofErr w:type="spellEnd"/>
      <w:r w:rsidRPr="004A564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пожарный ручной </w:t>
      </w:r>
      <w:r w:rsidRPr="004A564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ИП 535 – 26 «СЕВЕР»</w:t>
      </w:r>
    </w:p>
    <w:p w:rsidR="00460527" w:rsidRDefault="00460527" w:rsidP="00460527">
      <w:pPr>
        <w:spacing w:after="0" w:line="240" w:lineRule="auto"/>
        <w:jc w:val="center"/>
        <w:rPr>
          <w:b/>
          <w:i/>
          <w:sz w:val="20"/>
          <w:szCs w:val="20"/>
        </w:rPr>
      </w:pPr>
      <w:r w:rsidRPr="00460527">
        <w:rPr>
          <w:rFonts w:eastAsia="Calibri" w:cs="Times New Roman"/>
          <w:b/>
          <w:i/>
          <w:sz w:val="20"/>
          <w:szCs w:val="20"/>
        </w:rPr>
        <w:t xml:space="preserve">Сертификат соответствия     № </w:t>
      </w:r>
      <w:proofErr w:type="gramStart"/>
      <w:r w:rsidRPr="00460527">
        <w:rPr>
          <w:rFonts w:eastAsia="Calibri" w:cs="Times New Roman"/>
          <w:b/>
          <w:i/>
          <w:sz w:val="20"/>
          <w:szCs w:val="20"/>
        </w:rPr>
        <w:t>С</w:t>
      </w:r>
      <w:proofErr w:type="gramEnd"/>
      <w:r w:rsidRPr="00460527">
        <w:rPr>
          <w:rFonts w:eastAsia="Calibri" w:cs="Times New Roman"/>
          <w:b/>
          <w:i/>
          <w:sz w:val="20"/>
          <w:szCs w:val="20"/>
        </w:rPr>
        <w:t>-</w:t>
      </w:r>
      <w:r w:rsidRPr="00460527">
        <w:rPr>
          <w:rFonts w:eastAsia="Calibri" w:cs="Times New Roman"/>
          <w:b/>
          <w:i/>
          <w:sz w:val="20"/>
          <w:szCs w:val="20"/>
          <w:lang w:val="en-US"/>
        </w:rPr>
        <w:t>RU</w:t>
      </w:r>
      <w:r w:rsidRPr="00460527">
        <w:rPr>
          <w:rFonts w:eastAsia="Calibri" w:cs="Times New Roman"/>
          <w:b/>
          <w:i/>
          <w:sz w:val="20"/>
          <w:szCs w:val="20"/>
        </w:rPr>
        <w:t>. ПБ</w:t>
      </w:r>
      <w:r>
        <w:rPr>
          <w:b/>
          <w:i/>
          <w:sz w:val="20"/>
          <w:szCs w:val="20"/>
        </w:rPr>
        <w:t>2</w:t>
      </w:r>
      <w:r w:rsidRPr="00460527">
        <w:rPr>
          <w:rFonts w:eastAsia="Calibri" w:cs="Times New Roman"/>
          <w:b/>
          <w:i/>
          <w:sz w:val="20"/>
          <w:szCs w:val="20"/>
        </w:rPr>
        <w:t>5.В0</w:t>
      </w:r>
      <w:r>
        <w:rPr>
          <w:b/>
          <w:i/>
          <w:sz w:val="20"/>
          <w:szCs w:val="20"/>
        </w:rPr>
        <w:t>2451</w:t>
      </w:r>
      <w:r w:rsidRPr="00460527">
        <w:rPr>
          <w:rFonts w:eastAsia="Calibri" w:cs="Times New Roman"/>
          <w:b/>
          <w:i/>
          <w:sz w:val="20"/>
          <w:szCs w:val="20"/>
        </w:rPr>
        <w:t xml:space="preserve">  действителен с 1</w:t>
      </w:r>
      <w:r>
        <w:rPr>
          <w:b/>
          <w:i/>
          <w:sz w:val="20"/>
          <w:szCs w:val="20"/>
        </w:rPr>
        <w:t>3</w:t>
      </w:r>
      <w:r w:rsidRPr="00460527">
        <w:rPr>
          <w:rFonts w:eastAsia="Calibri" w:cs="Times New Roman"/>
          <w:b/>
          <w:i/>
          <w:sz w:val="20"/>
          <w:szCs w:val="20"/>
        </w:rPr>
        <w:t>.0</w:t>
      </w:r>
      <w:r>
        <w:rPr>
          <w:b/>
          <w:i/>
          <w:sz w:val="20"/>
          <w:szCs w:val="20"/>
        </w:rPr>
        <w:t>5</w:t>
      </w:r>
      <w:r w:rsidRPr="00460527">
        <w:rPr>
          <w:rFonts w:eastAsia="Calibri" w:cs="Times New Roman"/>
          <w:b/>
          <w:i/>
          <w:sz w:val="20"/>
          <w:szCs w:val="20"/>
        </w:rPr>
        <w:t>.201</w:t>
      </w:r>
      <w:r>
        <w:rPr>
          <w:b/>
          <w:i/>
          <w:sz w:val="20"/>
          <w:szCs w:val="20"/>
        </w:rPr>
        <w:t>4</w:t>
      </w:r>
      <w:r w:rsidRPr="00460527">
        <w:rPr>
          <w:rFonts w:eastAsia="Calibri" w:cs="Times New Roman"/>
          <w:b/>
          <w:i/>
          <w:sz w:val="20"/>
          <w:szCs w:val="20"/>
        </w:rPr>
        <w:t>г. по 1</w:t>
      </w:r>
      <w:r>
        <w:rPr>
          <w:b/>
          <w:i/>
          <w:sz w:val="20"/>
          <w:szCs w:val="20"/>
        </w:rPr>
        <w:t>2</w:t>
      </w:r>
      <w:r w:rsidRPr="00460527">
        <w:rPr>
          <w:rFonts w:eastAsia="Calibri" w:cs="Times New Roman"/>
          <w:b/>
          <w:i/>
          <w:sz w:val="20"/>
          <w:szCs w:val="20"/>
        </w:rPr>
        <w:t>.0</w:t>
      </w:r>
      <w:r>
        <w:rPr>
          <w:b/>
          <w:i/>
          <w:sz w:val="20"/>
          <w:szCs w:val="20"/>
        </w:rPr>
        <w:t>5</w:t>
      </w:r>
      <w:r w:rsidRPr="00460527">
        <w:rPr>
          <w:rFonts w:eastAsia="Calibri" w:cs="Times New Roman"/>
          <w:b/>
          <w:i/>
          <w:sz w:val="20"/>
          <w:szCs w:val="20"/>
        </w:rPr>
        <w:t>.201</w:t>
      </w:r>
      <w:r>
        <w:rPr>
          <w:b/>
          <w:i/>
          <w:sz w:val="20"/>
          <w:szCs w:val="20"/>
        </w:rPr>
        <w:t>9</w:t>
      </w:r>
      <w:r w:rsidRPr="00460527">
        <w:rPr>
          <w:rFonts w:eastAsia="Calibri" w:cs="Times New Roman"/>
          <w:b/>
          <w:i/>
          <w:sz w:val="20"/>
          <w:szCs w:val="20"/>
        </w:rPr>
        <w:t>г.</w:t>
      </w:r>
    </w:p>
    <w:p w:rsidR="0083286D" w:rsidRDefault="00331B7F" w:rsidP="004A564F">
      <w:pPr>
        <w:spacing w:after="0" w:line="240" w:lineRule="auto"/>
        <w:ind w:firstLine="567"/>
        <w:rPr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Извещатель</w:t>
      </w:r>
      <w:proofErr w:type="spellEnd"/>
      <w:r>
        <w:rPr>
          <w:color w:val="000000"/>
          <w:sz w:val="16"/>
          <w:szCs w:val="16"/>
        </w:rPr>
        <w:t xml:space="preserve"> п</w:t>
      </w:r>
      <w:r w:rsidR="00886546" w:rsidRPr="004A564F">
        <w:rPr>
          <w:color w:val="000000"/>
          <w:sz w:val="16"/>
          <w:szCs w:val="16"/>
        </w:rPr>
        <w:t>риводится в действи</w:t>
      </w:r>
      <w:r w:rsidR="00E5298D" w:rsidRPr="004A564F">
        <w:rPr>
          <w:color w:val="000000"/>
          <w:sz w:val="16"/>
          <w:szCs w:val="16"/>
        </w:rPr>
        <w:t>е</w:t>
      </w:r>
      <w:r w:rsidR="00886546" w:rsidRPr="004A564F">
        <w:rPr>
          <w:color w:val="000000"/>
          <w:sz w:val="16"/>
          <w:szCs w:val="16"/>
        </w:rPr>
        <w:t xml:space="preserve"> путём </w:t>
      </w:r>
      <w:r>
        <w:rPr>
          <w:color w:val="000000"/>
          <w:sz w:val="16"/>
          <w:szCs w:val="16"/>
        </w:rPr>
        <w:t xml:space="preserve">физического </w:t>
      </w:r>
      <w:r w:rsidR="00886546" w:rsidRPr="004A564F">
        <w:rPr>
          <w:color w:val="000000"/>
          <w:sz w:val="16"/>
          <w:szCs w:val="16"/>
        </w:rPr>
        <w:t>воз</w:t>
      </w:r>
      <w:r w:rsidR="00D16A15" w:rsidRPr="004A564F">
        <w:rPr>
          <w:color w:val="000000"/>
          <w:sz w:val="16"/>
          <w:szCs w:val="16"/>
        </w:rPr>
        <w:t>д</w:t>
      </w:r>
      <w:r w:rsidR="00886546" w:rsidRPr="004A564F">
        <w:rPr>
          <w:color w:val="000000"/>
          <w:sz w:val="16"/>
          <w:szCs w:val="16"/>
        </w:rPr>
        <w:t>ействия на приводной элемент (отламывание ручки),</w:t>
      </w:r>
      <w:r w:rsidR="00886546" w:rsidRPr="004A564F">
        <w:rPr>
          <w:rFonts w:eastAsia="Calibri" w:cs="Times New Roman"/>
          <w:sz w:val="16"/>
          <w:szCs w:val="16"/>
        </w:rPr>
        <w:t xml:space="preserve"> при этом происходит </w:t>
      </w:r>
      <w:r w:rsidR="00D16A15" w:rsidRPr="004A564F">
        <w:rPr>
          <w:color w:val="000000"/>
          <w:sz w:val="16"/>
          <w:szCs w:val="16"/>
        </w:rPr>
        <w:t>переключение к</w:t>
      </w:r>
      <w:r w:rsidR="00886546" w:rsidRPr="004A564F">
        <w:rPr>
          <w:rFonts w:eastAsia="Calibri" w:cs="Times New Roman"/>
          <w:color w:val="000000"/>
          <w:sz w:val="16"/>
          <w:szCs w:val="16"/>
        </w:rPr>
        <w:t>онтактной группы геркона</w:t>
      </w:r>
      <w:r w:rsidR="00D16A15" w:rsidRPr="004A564F">
        <w:rPr>
          <w:color w:val="000000"/>
          <w:sz w:val="16"/>
          <w:szCs w:val="16"/>
        </w:rPr>
        <w:t xml:space="preserve"> и выдача в шлейф сигнала тревоги</w:t>
      </w:r>
      <w:r w:rsidR="00886546" w:rsidRPr="004A564F">
        <w:rPr>
          <w:rFonts w:eastAsia="Calibri" w:cs="Times New Roman"/>
          <w:color w:val="000000"/>
          <w:sz w:val="16"/>
          <w:szCs w:val="16"/>
        </w:rPr>
        <w:t>.</w:t>
      </w:r>
      <w:r w:rsidR="00D16A15" w:rsidRPr="004A564F">
        <w:rPr>
          <w:color w:val="000000"/>
          <w:sz w:val="16"/>
          <w:szCs w:val="16"/>
        </w:rPr>
        <w:t xml:space="preserve"> </w:t>
      </w:r>
      <w:proofErr w:type="gramStart"/>
      <w:r w:rsidR="00D16A15" w:rsidRPr="004A564F">
        <w:rPr>
          <w:color w:val="000000"/>
          <w:sz w:val="16"/>
          <w:szCs w:val="16"/>
        </w:rPr>
        <w:t>С</w:t>
      </w:r>
      <w:r w:rsidR="00886546" w:rsidRPr="004A564F">
        <w:rPr>
          <w:rFonts w:eastAsia="Calibri" w:cs="Times New Roman"/>
          <w:color w:val="000000"/>
          <w:sz w:val="16"/>
          <w:szCs w:val="16"/>
        </w:rPr>
        <w:t xml:space="preserve">тепень защиты </w:t>
      </w:r>
      <w:r w:rsidR="00886546" w:rsidRPr="004A564F">
        <w:rPr>
          <w:color w:val="000000"/>
          <w:sz w:val="16"/>
          <w:szCs w:val="16"/>
        </w:rPr>
        <w:t>от внешний воздействий</w:t>
      </w:r>
      <w:r w:rsidR="00886546" w:rsidRPr="004A564F">
        <w:rPr>
          <w:rFonts w:eastAsia="Calibri" w:cs="Times New Roman"/>
          <w:color w:val="000000"/>
          <w:sz w:val="16"/>
          <w:szCs w:val="16"/>
        </w:rPr>
        <w:t xml:space="preserve"> </w:t>
      </w:r>
      <w:r w:rsidR="00886546" w:rsidRPr="00CA780E">
        <w:rPr>
          <w:rFonts w:eastAsia="Calibri" w:cs="Times New Roman"/>
          <w:b/>
          <w:bCs/>
          <w:color w:val="000000"/>
          <w:sz w:val="16"/>
          <w:szCs w:val="16"/>
        </w:rPr>
        <w:t>IP55</w:t>
      </w:r>
      <w:r w:rsidR="00886546" w:rsidRPr="004A564F">
        <w:rPr>
          <w:bCs/>
          <w:color w:val="000000"/>
          <w:sz w:val="16"/>
          <w:szCs w:val="16"/>
        </w:rPr>
        <w:t xml:space="preserve"> </w:t>
      </w:r>
      <w:r w:rsidR="00886546" w:rsidRPr="004A564F">
        <w:rPr>
          <w:rFonts w:eastAsia="Calibri" w:cs="Times New Roman"/>
          <w:color w:val="000000"/>
          <w:sz w:val="16"/>
          <w:szCs w:val="16"/>
        </w:rPr>
        <w:t>по ГОСТ 14254</w:t>
      </w:r>
      <w:r w:rsidR="00C714B7">
        <w:rPr>
          <w:rFonts w:eastAsia="Calibri" w:cs="Times New Roman"/>
          <w:color w:val="000000"/>
          <w:sz w:val="16"/>
          <w:szCs w:val="16"/>
        </w:rPr>
        <w:t>-96</w:t>
      </w:r>
      <w:r w:rsidR="00886546" w:rsidRPr="004A564F">
        <w:rPr>
          <w:color w:val="000000"/>
          <w:sz w:val="16"/>
          <w:szCs w:val="16"/>
        </w:rPr>
        <w:t>.</w:t>
      </w:r>
      <w:proofErr w:type="gramEnd"/>
      <w:r w:rsidR="00D16A15" w:rsidRPr="004A564F">
        <w:rPr>
          <w:rFonts w:eastAsia="Calibri" w:cs="Times New Roman"/>
          <w:sz w:val="16"/>
          <w:szCs w:val="16"/>
        </w:rPr>
        <w:t xml:space="preserve"> </w:t>
      </w:r>
      <w:proofErr w:type="gramStart"/>
      <w:r w:rsidR="00D16A15" w:rsidRPr="004A564F">
        <w:rPr>
          <w:sz w:val="16"/>
          <w:szCs w:val="16"/>
        </w:rPr>
        <w:t>О</w:t>
      </w:r>
      <w:r w:rsidR="00D16A15" w:rsidRPr="004A564F">
        <w:rPr>
          <w:rFonts w:eastAsia="Calibri" w:cs="Times New Roman"/>
          <w:sz w:val="16"/>
          <w:szCs w:val="16"/>
        </w:rPr>
        <w:t>борудован</w:t>
      </w:r>
      <w:proofErr w:type="gramEnd"/>
      <w:r w:rsidR="00D16A15" w:rsidRPr="004A564F">
        <w:rPr>
          <w:rFonts w:eastAsia="Calibri" w:cs="Times New Roman"/>
          <w:sz w:val="16"/>
          <w:szCs w:val="16"/>
        </w:rPr>
        <w:t xml:space="preserve"> кабельными вводами для подведения шлейфа сигнализации</w:t>
      </w:r>
      <w:r w:rsidR="00E5298D" w:rsidRPr="004A564F">
        <w:rPr>
          <w:sz w:val="16"/>
          <w:szCs w:val="16"/>
        </w:rPr>
        <w:t>. И</w:t>
      </w:r>
      <w:r w:rsidR="00E5298D" w:rsidRPr="004A564F">
        <w:rPr>
          <w:rFonts w:eastAsia="Calibri" w:cs="Times New Roman"/>
          <w:color w:val="000000"/>
          <w:sz w:val="16"/>
          <w:szCs w:val="16"/>
        </w:rPr>
        <w:t>спольз</w:t>
      </w:r>
      <w:r w:rsidR="00E5298D" w:rsidRPr="004A564F">
        <w:rPr>
          <w:color w:val="000000"/>
          <w:sz w:val="16"/>
          <w:szCs w:val="16"/>
        </w:rPr>
        <w:t>уе</w:t>
      </w:r>
      <w:r w:rsidR="00E5298D" w:rsidRPr="004A564F">
        <w:rPr>
          <w:rFonts w:eastAsia="Calibri" w:cs="Times New Roman"/>
          <w:color w:val="000000"/>
          <w:sz w:val="16"/>
          <w:szCs w:val="16"/>
        </w:rPr>
        <w:t xml:space="preserve">тся в четырех вариантах включения: с нормально – замкнутым контактом, с нормально – разомкнутым контактом, имитация активного пожарного </w:t>
      </w:r>
      <w:proofErr w:type="spellStart"/>
      <w:r w:rsidR="00E5298D" w:rsidRPr="004A564F">
        <w:rPr>
          <w:rFonts w:eastAsia="Calibri" w:cs="Times New Roman"/>
          <w:color w:val="000000"/>
          <w:sz w:val="16"/>
          <w:szCs w:val="16"/>
        </w:rPr>
        <w:t>извещателя</w:t>
      </w:r>
      <w:proofErr w:type="spellEnd"/>
      <w:r w:rsidR="00E5298D" w:rsidRPr="004A564F">
        <w:rPr>
          <w:rFonts w:eastAsia="Calibri" w:cs="Times New Roman"/>
          <w:color w:val="000000"/>
          <w:sz w:val="16"/>
          <w:szCs w:val="16"/>
        </w:rPr>
        <w:t xml:space="preserve"> (с оптической индикацией режима «ПОЖАР»), с нормально – разомкнутым контактом (с оптической индикацией режима «ПОЖАР»)</w:t>
      </w:r>
      <w:r w:rsidR="00E5298D" w:rsidRPr="004A564F">
        <w:rPr>
          <w:color w:val="000000"/>
          <w:sz w:val="16"/>
          <w:szCs w:val="16"/>
        </w:rPr>
        <w:t>.</w:t>
      </w:r>
      <w:r w:rsidR="004A564F" w:rsidRPr="004A564F">
        <w:rPr>
          <w:color w:val="000000"/>
          <w:sz w:val="16"/>
          <w:szCs w:val="16"/>
        </w:rPr>
        <w:t xml:space="preserve"> </w:t>
      </w:r>
      <w:r w:rsidR="00886546" w:rsidRPr="004A564F">
        <w:rPr>
          <w:rFonts w:eastAsia="Calibri" w:cs="Times New Roman"/>
          <w:sz w:val="16"/>
          <w:szCs w:val="16"/>
        </w:rPr>
        <w:t>Ток</w:t>
      </w:r>
      <w:r w:rsidR="00D16A15" w:rsidRPr="004A564F">
        <w:rPr>
          <w:sz w:val="16"/>
          <w:szCs w:val="16"/>
        </w:rPr>
        <w:t xml:space="preserve"> потребления</w:t>
      </w:r>
      <w:r w:rsidR="00886546" w:rsidRPr="004A564F">
        <w:rPr>
          <w:rFonts w:eastAsia="Calibri" w:cs="Times New Roman"/>
          <w:sz w:val="16"/>
          <w:szCs w:val="16"/>
        </w:rPr>
        <w:t xml:space="preserve"> в дежурном режиме, мкА, не более 50</w:t>
      </w:r>
      <w:r w:rsidR="00E5298D" w:rsidRPr="004A564F">
        <w:rPr>
          <w:sz w:val="16"/>
          <w:szCs w:val="16"/>
        </w:rPr>
        <w:t>.</w:t>
      </w:r>
    </w:p>
    <w:p w:rsidR="0083286D" w:rsidRPr="00FE69F8" w:rsidRDefault="0083286D" w:rsidP="0083286D">
      <w:pPr>
        <w:spacing w:after="0" w:line="240" w:lineRule="auto"/>
        <w:jc w:val="center"/>
        <w:rPr>
          <w:b/>
          <w:sz w:val="20"/>
          <w:szCs w:val="20"/>
        </w:rPr>
      </w:pPr>
      <w:r w:rsidRPr="00FE69F8">
        <w:rPr>
          <w:b/>
          <w:sz w:val="20"/>
          <w:szCs w:val="20"/>
        </w:rPr>
        <w:t>Устройство соединительное УСБ «СЕВЕР»</w:t>
      </w:r>
    </w:p>
    <w:p w:rsidR="0083286D" w:rsidRPr="0083286D" w:rsidRDefault="0083286D" w:rsidP="0083286D">
      <w:pPr>
        <w:spacing w:after="0" w:line="240" w:lineRule="auto"/>
        <w:ind w:right="-284"/>
        <w:jc w:val="center"/>
        <w:rPr>
          <w:b/>
          <w:i/>
          <w:sz w:val="20"/>
          <w:szCs w:val="20"/>
        </w:rPr>
      </w:pPr>
      <w:r w:rsidRPr="0083286D">
        <w:rPr>
          <w:b/>
          <w:i/>
          <w:sz w:val="20"/>
          <w:szCs w:val="20"/>
        </w:rPr>
        <w:t xml:space="preserve">Сертификат Соответствия </w:t>
      </w:r>
      <w:r w:rsidRPr="00460527">
        <w:rPr>
          <w:rFonts w:eastAsia="Calibri" w:cs="Times New Roman"/>
          <w:b/>
          <w:i/>
          <w:sz w:val="20"/>
          <w:szCs w:val="20"/>
        </w:rPr>
        <w:t xml:space="preserve">№ </w:t>
      </w:r>
      <w:proofErr w:type="gramStart"/>
      <w:r w:rsidRPr="00460527">
        <w:rPr>
          <w:rFonts w:eastAsia="Calibri" w:cs="Times New Roman"/>
          <w:b/>
          <w:i/>
          <w:sz w:val="20"/>
          <w:szCs w:val="20"/>
        </w:rPr>
        <w:t>С</w:t>
      </w:r>
      <w:proofErr w:type="gramEnd"/>
      <w:r w:rsidRPr="00460527">
        <w:rPr>
          <w:rFonts w:eastAsia="Calibri" w:cs="Times New Roman"/>
          <w:b/>
          <w:i/>
          <w:sz w:val="20"/>
          <w:szCs w:val="20"/>
        </w:rPr>
        <w:t>-</w:t>
      </w:r>
      <w:r w:rsidRPr="00460527">
        <w:rPr>
          <w:rFonts w:eastAsia="Calibri" w:cs="Times New Roman"/>
          <w:b/>
          <w:i/>
          <w:sz w:val="20"/>
          <w:szCs w:val="20"/>
          <w:lang w:val="en-US"/>
        </w:rPr>
        <w:t>RU</w:t>
      </w:r>
      <w:r w:rsidRPr="00460527">
        <w:rPr>
          <w:rFonts w:eastAsia="Calibri" w:cs="Times New Roman"/>
          <w:b/>
          <w:i/>
          <w:sz w:val="20"/>
          <w:szCs w:val="20"/>
        </w:rPr>
        <w:t>. ПБ</w:t>
      </w:r>
      <w:r w:rsidRPr="0083286D">
        <w:rPr>
          <w:b/>
          <w:i/>
          <w:sz w:val="20"/>
          <w:szCs w:val="20"/>
        </w:rPr>
        <w:t xml:space="preserve">16.В.00089 </w:t>
      </w:r>
      <w:r>
        <w:rPr>
          <w:b/>
          <w:i/>
          <w:sz w:val="20"/>
          <w:szCs w:val="20"/>
        </w:rPr>
        <w:t>действителен</w:t>
      </w:r>
      <w:r w:rsidRPr="0083286D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с </w:t>
      </w:r>
      <w:r w:rsidRPr="0083286D">
        <w:rPr>
          <w:b/>
          <w:i/>
          <w:sz w:val="20"/>
          <w:szCs w:val="20"/>
        </w:rPr>
        <w:t xml:space="preserve"> 11.05.2010г. </w:t>
      </w:r>
      <w:r>
        <w:rPr>
          <w:b/>
          <w:i/>
          <w:sz w:val="20"/>
          <w:szCs w:val="20"/>
        </w:rPr>
        <w:t>п</w:t>
      </w:r>
      <w:r w:rsidRPr="0083286D">
        <w:rPr>
          <w:b/>
          <w:i/>
          <w:sz w:val="20"/>
          <w:szCs w:val="20"/>
        </w:rPr>
        <w:t>о 10.05.2015г.</w:t>
      </w:r>
    </w:p>
    <w:p w:rsidR="004A564F" w:rsidRDefault="00E5298D" w:rsidP="00E5298D">
      <w:pPr>
        <w:pStyle w:val="a6"/>
        <w:ind w:firstLine="342"/>
        <w:rPr>
          <w:color w:val="000000"/>
          <w:sz w:val="16"/>
          <w:szCs w:val="16"/>
        </w:rPr>
      </w:pPr>
      <w:r w:rsidRPr="004A564F">
        <w:rPr>
          <w:sz w:val="16"/>
          <w:szCs w:val="16"/>
        </w:rPr>
        <w:t xml:space="preserve">Устройство соединительное УСБ «СЕВЕР» предназначено для коммутации электрических соединений и шлейфов пожарной или охранно-пожарной сигнализации, линий связи и т.д.  </w:t>
      </w:r>
      <w:proofErr w:type="gramStart"/>
      <w:r w:rsidRPr="004A564F">
        <w:rPr>
          <w:sz w:val="16"/>
          <w:szCs w:val="16"/>
        </w:rPr>
        <w:t xml:space="preserve">Корпус изделия оборудован герметичными кабельными вводами для подведения проводников диаметром от 6 до 14 мм от 6 до </w:t>
      </w:r>
      <w:smartTag w:uri="urn:schemas-microsoft-com:office:smarttags" w:element="metricconverter">
        <w:smartTagPr>
          <w:attr w:name="ProductID" w:val="11 мм"/>
        </w:smartTagPr>
        <w:r w:rsidRPr="004A564F">
          <w:rPr>
            <w:sz w:val="16"/>
            <w:szCs w:val="16"/>
          </w:rPr>
          <w:t>11 мм</w:t>
        </w:r>
      </w:smartTag>
      <w:r w:rsidRPr="004A564F">
        <w:rPr>
          <w:sz w:val="16"/>
          <w:szCs w:val="16"/>
        </w:rPr>
        <w:t xml:space="preserve">; от 9 до </w:t>
      </w:r>
      <w:smartTag w:uri="urn:schemas-microsoft-com:office:smarttags" w:element="metricconverter">
        <w:smartTagPr>
          <w:attr w:name="ProductID" w:val="14 мм"/>
        </w:smartTagPr>
        <w:r w:rsidRPr="004A564F">
          <w:rPr>
            <w:sz w:val="16"/>
            <w:szCs w:val="16"/>
          </w:rPr>
          <w:t>14 мм</w:t>
        </w:r>
      </w:smartTag>
      <w:r w:rsidRPr="004A564F">
        <w:rPr>
          <w:sz w:val="16"/>
          <w:szCs w:val="16"/>
        </w:rPr>
        <w:t>).</w:t>
      </w:r>
      <w:proofErr w:type="gramEnd"/>
      <w:r w:rsidRPr="004A564F">
        <w:rPr>
          <w:sz w:val="16"/>
          <w:szCs w:val="16"/>
        </w:rPr>
        <w:t xml:space="preserve"> Внутри корпуса изделия установлена печатная плата, </w:t>
      </w:r>
      <w:proofErr w:type="gramStart"/>
      <w:r w:rsidRPr="004A564F">
        <w:rPr>
          <w:sz w:val="16"/>
          <w:szCs w:val="16"/>
        </w:rPr>
        <w:t>с</w:t>
      </w:r>
      <w:proofErr w:type="gramEnd"/>
      <w:r w:rsidRPr="004A564F">
        <w:rPr>
          <w:sz w:val="16"/>
          <w:szCs w:val="16"/>
        </w:rPr>
        <w:t xml:space="preserve"> винтовыми клеммниками. </w:t>
      </w:r>
      <w:proofErr w:type="gramStart"/>
      <w:r w:rsidR="00C92577" w:rsidRPr="004A564F">
        <w:rPr>
          <w:color w:val="000000"/>
          <w:sz w:val="16"/>
          <w:szCs w:val="16"/>
        </w:rPr>
        <w:t>С</w:t>
      </w:r>
      <w:r w:rsidR="00C92577" w:rsidRPr="004A564F">
        <w:rPr>
          <w:rFonts w:eastAsia="Calibri"/>
          <w:color w:val="000000"/>
          <w:sz w:val="16"/>
          <w:szCs w:val="16"/>
        </w:rPr>
        <w:t xml:space="preserve">тепень защиты </w:t>
      </w:r>
      <w:r w:rsidR="00C92577" w:rsidRPr="004A564F">
        <w:rPr>
          <w:color w:val="000000"/>
          <w:sz w:val="16"/>
          <w:szCs w:val="16"/>
        </w:rPr>
        <w:t>от внешний воздействий</w:t>
      </w:r>
      <w:r w:rsidR="00C92577" w:rsidRPr="004A564F">
        <w:rPr>
          <w:rFonts w:eastAsia="Calibri"/>
          <w:color w:val="000000"/>
          <w:sz w:val="16"/>
          <w:szCs w:val="16"/>
        </w:rPr>
        <w:t xml:space="preserve"> </w:t>
      </w:r>
      <w:r w:rsidR="00C92577" w:rsidRPr="00CA780E">
        <w:rPr>
          <w:rFonts w:eastAsia="Calibri"/>
          <w:b/>
          <w:bCs/>
          <w:color w:val="000000"/>
          <w:sz w:val="16"/>
          <w:szCs w:val="16"/>
        </w:rPr>
        <w:t>IP55</w:t>
      </w:r>
      <w:r w:rsidR="00C92577" w:rsidRPr="004A564F">
        <w:rPr>
          <w:bCs/>
          <w:color w:val="000000"/>
          <w:sz w:val="16"/>
          <w:szCs w:val="16"/>
        </w:rPr>
        <w:t xml:space="preserve"> </w:t>
      </w:r>
      <w:r w:rsidR="00C92577" w:rsidRPr="004A564F">
        <w:rPr>
          <w:rFonts w:eastAsia="Calibri"/>
          <w:color w:val="000000"/>
          <w:sz w:val="16"/>
          <w:szCs w:val="16"/>
        </w:rPr>
        <w:t>по ГОСТ 14254</w:t>
      </w:r>
      <w:r w:rsidR="00C92577">
        <w:rPr>
          <w:rFonts w:eastAsia="Calibri"/>
          <w:color w:val="000000"/>
          <w:sz w:val="16"/>
          <w:szCs w:val="16"/>
        </w:rPr>
        <w:t>-96</w:t>
      </w:r>
      <w:r w:rsidR="00C92577" w:rsidRPr="004A564F">
        <w:rPr>
          <w:color w:val="000000"/>
          <w:sz w:val="16"/>
          <w:szCs w:val="16"/>
        </w:rPr>
        <w:t>.</w:t>
      </w:r>
      <w:proofErr w:type="gramEnd"/>
    </w:p>
    <w:p w:rsidR="003372FF" w:rsidRDefault="003372FF" w:rsidP="00E5298D">
      <w:pPr>
        <w:pStyle w:val="a6"/>
        <w:ind w:firstLine="342"/>
        <w:rPr>
          <w:bCs/>
          <w:color w:val="000000"/>
          <w:sz w:val="16"/>
          <w:szCs w:val="16"/>
        </w:rPr>
      </w:pPr>
    </w:p>
    <w:p w:rsidR="0099500F" w:rsidRPr="00CA780E" w:rsidRDefault="004A564F" w:rsidP="00CA780E">
      <w:pPr>
        <w:spacing w:after="0" w:line="240" w:lineRule="auto"/>
        <w:ind w:firstLine="567"/>
        <w:jc w:val="both"/>
        <w:rPr>
          <w:b/>
          <w:sz w:val="16"/>
          <w:szCs w:val="16"/>
        </w:rPr>
      </w:pPr>
      <w:r w:rsidRPr="00CA780E">
        <w:rPr>
          <w:b/>
          <w:bCs/>
          <w:color w:val="000000"/>
          <w:sz w:val="16"/>
          <w:szCs w:val="16"/>
        </w:rPr>
        <w:t>Если в помещениях имеются взрывоопасные зоны, то</w:t>
      </w:r>
      <w:r w:rsidR="00377390" w:rsidRPr="00CA780E">
        <w:rPr>
          <w:b/>
          <w:sz w:val="16"/>
          <w:szCs w:val="16"/>
        </w:rPr>
        <w:t xml:space="preserve"> </w:t>
      </w:r>
      <w:r w:rsidR="00D047DF" w:rsidRPr="00CA780E">
        <w:rPr>
          <w:b/>
          <w:sz w:val="16"/>
          <w:szCs w:val="16"/>
        </w:rPr>
        <w:t xml:space="preserve">с целью предотвращения воспламенения окружающей  взрывоопасной среды </w:t>
      </w:r>
      <w:r w:rsidR="00EC051A" w:rsidRPr="00CA780E">
        <w:rPr>
          <w:b/>
          <w:sz w:val="16"/>
          <w:szCs w:val="16"/>
        </w:rPr>
        <w:t>необходимо</w:t>
      </w:r>
      <w:r w:rsidR="00377390" w:rsidRPr="00CA780E">
        <w:rPr>
          <w:b/>
          <w:sz w:val="16"/>
          <w:szCs w:val="16"/>
        </w:rPr>
        <w:t xml:space="preserve"> использовать  </w:t>
      </w:r>
      <w:r w:rsidR="00D047DF" w:rsidRPr="00CA780E">
        <w:rPr>
          <w:b/>
          <w:sz w:val="16"/>
          <w:szCs w:val="16"/>
        </w:rPr>
        <w:t xml:space="preserve">электрооборудование со специальными мерами </w:t>
      </w:r>
      <w:r w:rsidR="008A4861" w:rsidRPr="00CA780E">
        <w:rPr>
          <w:b/>
          <w:sz w:val="16"/>
          <w:szCs w:val="16"/>
        </w:rPr>
        <w:t>взрывозащиты</w:t>
      </w:r>
      <w:r w:rsidR="00EC051A" w:rsidRPr="00CA780E">
        <w:rPr>
          <w:b/>
          <w:sz w:val="16"/>
          <w:szCs w:val="16"/>
        </w:rPr>
        <w:t>. Одной из мер взрывозащиты является</w:t>
      </w:r>
      <w:r w:rsidR="00331B7F" w:rsidRPr="00CA780E">
        <w:rPr>
          <w:b/>
          <w:sz w:val="16"/>
          <w:szCs w:val="16"/>
        </w:rPr>
        <w:t xml:space="preserve"> </w:t>
      </w:r>
      <w:proofErr w:type="spellStart"/>
      <w:r w:rsidR="00331B7F" w:rsidRPr="00CA780E">
        <w:rPr>
          <w:b/>
          <w:sz w:val="16"/>
          <w:szCs w:val="16"/>
        </w:rPr>
        <w:t>взрывозащит</w:t>
      </w:r>
      <w:r w:rsidR="00EC051A" w:rsidRPr="00CA780E">
        <w:rPr>
          <w:b/>
          <w:sz w:val="16"/>
          <w:szCs w:val="16"/>
        </w:rPr>
        <w:t>а</w:t>
      </w:r>
      <w:proofErr w:type="spellEnd"/>
      <w:r w:rsidR="00331B7F" w:rsidRPr="00CA780E">
        <w:rPr>
          <w:b/>
          <w:sz w:val="16"/>
          <w:szCs w:val="16"/>
        </w:rPr>
        <w:t xml:space="preserve"> </w:t>
      </w:r>
      <w:r w:rsidR="008A4861" w:rsidRPr="00CA780E">
        <w:rPr>
          <w:b/>
          <w:sz w:val="16"/>
          <w:szCs w:val="16"/>
        </w:rPr>
        <w:t xml:space="preserve"> вида </w:t>
      </w:r>
      <w:r w:rsidR="00331B7F" w:rsidRPr="00CA780E">
        <w:rPr>
          <w:b/>
          <w:sz w:val="16"/>
          <w:szCs w:val="16"/>
        </w:rPr>
        <w:t>«</w:t>
      </w:r>
      <w:proofErr w:type="spellStart"/>
      <w:r w:rsidR="008A4861" w:rsidRPr="00CA780E">
        <w:rPr>
          <w:b/>
          <w:sz w:val="16"/>
          <w:szCs w:val="16"/>
          <w:lang w:val="en-US"/>
        </w:rPr>
        <w:t>i</w:t>
      </w:r>
      <w:proofErr w:type="spellEnd"/>
      <w:r w:rsidR="00331B7F" w:rsidRPr="00CA780E">
        <w:rPr>
          <w:b/>
          <w:sz w:val="16"/>
          <w:szCs w:val="16"/>
        </w:rPr>
        <w:t>»</w:t>
      </w:r>
      <w:r w:rsidR="008A4861" w:rsidRPr="00CA780E">
        <w:rPr>
          <w:b/>
          <w:sz w:val="16"/>
          <w:szCs w:val="16"/>
        </w:rPr>
        <w:t xml:space="preserve"> с уровнем </w:t>
      </w:r>
      <w:proofErr w:type="spellStart"/>
      <w:r w:rsidR="008A4861" w:rsidRPr="00CA780E">
        <w:rPr>
          <w:b/>
          <w:sz w:val="16"/>
          <w:szCs w:val="16"/>
        </w:rPr>
        <w:t>искробезопасной</w:t>
      </w:r>
      <w:proofErr w:type="spellEnd"/>
      <w:r w:rsidR="008A4861" w:rsidRPr="00CA780E">
        <w:rPr>
          <w:b/>
          <w:sz w:val="16"/>
          <w:szCs w:val="16"/>
        </w:rPr>
        <w:t xml:space="preserve"> электрической цепи «</w:t>
      </w:r>
      <w:proofErr w:type="spellStart"/>
      <w:r w:rsidR="00331B7F" w:rsidRPr="00CA780E">
        <w:rPr>
          <w:b/>
          <w:sz w:val="16"/>
          <w:szCs w:val="16"/>
          <w:lang w:val="en-US"/>
        </w:rPr>
        <w:t>ia</w:t>
      </w:r>
      <w:proofErr w:type="spellEnd"/>
      <w:r w:rsidR="008A4861" w:rsidRPr="00CA780E">
        <w:rPr>
          <w:b/>
          <w:sz w:val="16"/>
          <w:szCs w:val="16"/>
        </w:rPr>
        <w:t>»</w:t>
      </w:r>
      <w:r w:rsidR="00331B7F" w:rsidRPr="00CA780E">
        <w:rPr>
          <w:b/>
          <w:sz w:val="16"/>
          <w:szCs w:val="16"/>
        </w:rPr>
        <w:t xml:space="preserve">. </w:t>
      </w:r>
      <w:r w:rsidR="006A59FB" w:rsidRPr="00CA780E">
        <w:rPr>
          <w:b/>
          <w:sz w:val="16"/>
          <w:szCs w:val="16"/>
        </w:rPr>
        <w:t xml:space="preserve">Для обеспечения </w:t>
      </w:r>
      <w:proofErr w:type="spellStart"/>
      <w:r w:rsidR="006A59FB" w:rsidRPr="00CA780E">
        <w:rPr>
          <w:b/>
          <w:sz w:val="16"/>
          <w:szCs w:val="16"/>
        </w:rPr>
        <w:t>искробезопасности</w:t>
      </w:r>
      <w:proofErr w:type="spellEnd"/>
      <w:r w:rsidR="006A59FB" w:rsidRPr="00CA780E">
        <w:rPr>
          <w:b/>
          <w:sz w:val="16"/>
          <w:szCs w:val="16"/>
        </w:rPr>
        <w:t xml:space="preserve"> шлейфов </w:t>
      </w:r>
      <w:r w:rsidR="0099500F" w:rsidRPr="00CA780E">
        <w:rPr>
          <w:b/>
          <w:sz w:val="16"/>
          <w:szCs w:val="16"/>
        </w:rPr>
        <w:t xml:space="preserve">сигнализации </w:t>
      </w:r>
      <w:r w:rsidR="006A59FB" w:rsidRPr="00CA780E">
        <w:rPr>
          <w:b/>
          <w:sz w:val="16"/>
          <w:szCs w:val="16"/>
        </w:rPr>
        <w:t xml:space="preserve">предприятием разработан </w:t>
      </w:r>
      <w:r w:rsidR="00377390" w:rsidRPr="00CA780E">
        <w:rPr>
          <w:b/>
          <w:sz w:val="16"/>
          <w:szCs w:val="16"/>
        </w:rPr>
        <w:t>б</w:t>
      </w:r>
      <w:r w:rsidR="00377390" w:rsidRPr="00CA780E">
        <w:rPr>
          <w:rFonts w:eastAsia="Calibri" w:cs="Times New Roman"/>
          <w:b/>
          <w:sz w:val="16"/>
          <w:szCs w:val="16"/>
        </w:rPr>
        <w:t xml:space="preserve">арьер </w:t>
      </w:r>
      <w:proofErr w:type="spellStart"/>
      <w:r w:rsidR="00377390" w:rsidRPr="00CA780E">
        <w:rPr>
          <w:rFonts w:eastAsia="Calibri" w:cs="Times New Roman"/>
          <w:b/>
          <w:sz w:val="16"/>
          <w:szCs w:val="16"/>
        </w:rPr>
        <w:t>искрозащиты</w:t>
      </w:r>
      <w:proofErr w:type="spellEnd"/>
      <w:r w:rsidR="00377390" w:rsidRPr="00CA780E">
        <w:rPr>
          <w:rFonts w:eastAsia="Calibri" w:cs="Times New Roman"/>
          <w:b/>
          <w:sz w:val="16"/>
          <w:szCs w:val="16"/>
        </w:rPr>
        <w:t xml:space="preserve"> шлейфа «БИСШ»</w:t>
      </w:r>
      <w:r w:rsidR="006A59FB" w:rsidRPr="00CA780E">
        <w:rPr>
          <w:b/>
          <w:sz w:val="16"/>
          <w:szCs w:val="16"/>
        </w:rPr>
        <w:t xml:space="preserve"> </w:t>
      </w:r>
    </w:p>
    <w:p w:rsidR="0099500F" w:rsidRPr="00EC051A" w:rsidRDefault="0099500F" w:rsidP="0099500F">
      <w:pPr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EC051A">
        <w:rPr>
          <w:rFonts w:eastAsia="Calibri" w:cs="Times New Roman"/>
          <w:b/>
          <w:sz w:val="16"/>
          <w:szCs w:val="16"/>
        </w:rPr>
        <w:t>С</w:t>
      </w:r>
      <w:r w:rsidR="00675B90" w:rsidRPr="00EC051A">
        <w:rPr>
          <w:rFonts w:eastAsia="Calibri" w:cs="Times New Roman"/>
          <w:b/>
          <w:sz w:val="16"/>
          <w:szCs w:val="16"/>
        </w:rPr>
        <w:t xml:space="preserve">ертификат соответствия </w:t>
      </w:r>
      <w:r w:rsidRPr="00EC051A">
        <w:rPr>
          <w:rFonts w:eastAsia="Calibri" w:cs="Times New Roman"/>
          <w:b/>
          <w:sz w:val="16"/>
          <w:szCs w:val="16"/>
        </w:rPr>
        <w:t xml:space="preserve">РОСС </w:t>
      </w:r>
      <w:r w:rsidRPr="00EC051A">
        <w:rPr>
          <w:rFonts w:eastAsia="Calibri" w:cs="Times New Roman"/>
          <w:b/>
          <w:sz w:val="16"/>
          <w:szCs w:val="16"/>
          <w:lang w:val="en-US"/>
        </w:rPr>
        <w:t>RU</w:t>
      </w:r>
      <w:r w:rsidRPr="00EC051A">
        <w:rPr>
          <w:rFonts w:eastAsia="Calibri" w:cs="Times New Roman"/>
          <w:b/>
          <w:sz w:val="16"/>
          <w:szCs w:val="16"/>
        </w:rPr>
        <w:t>.ГБ05.В04307 срок действия с 11.02.2013г. по 11.02.2016г.</w:t>
      </w:r>
    </w:p>
    <w:p w:rsidR="0099500F" w:rsidRPr="00EC051A" w:rsidRDefault="0099500F" w:rsidP="0099500F">
      <w:pPr>
        <w:spacing w:after="0" w:line="240" w:lineRule="auto"/>
        <w:jc w:val="both"/>
        <w:rPr>
          <w:rFonts w:eastAsia="Calibri" w:cs="Times New Roman"/>
          <w:b/>
          <w:sz w:val="16"/>
          <w:szCs w:val="16"/>
        </w:rPr>
      </w:pPr>
      <w:r w:rsidRPr="00EC051A">
        <w:rPr>
          <w:rFonts w:eastAsia="Calibri" w:cs="Times New Roman"/>
          <w:b/>
          <w:sz w:val="16"/>
          <w:szCs w:val="16"/>
        </w:rPr>
        <w:t>С</w:t>
      </w:r>
      <w:r w:rsidR="00675B90" w:rsidRPr="00EC051A">
        <w:rPr>
          <w:rFonts w:eastAsia="Calibri" w:cs="Times New Roman"/>
          <w:b/>
          <w:sz w:val="16"/>
          <w:szCs w:val="16"/>
        </w:rPr>
        <w:t xml:space="preserve">ертификат соответствия </w:t>
      </w:r>
      <w:proofErr w:type="gramStart"/>
      <w:r w:rsidRPr="00EC051A">
        <w:rPr>
          <w:rFonts w:eastAsia="Calibri" w:cs="Times New Roman"/>
          <w:b/>
          <w:sz w:val="16"/>
          <w:szCs w:val="16"/>
        </w:rPr>
        <w:t>С</w:t>
      </w:r>
      <w:proofErr w:type="gramEnd"/>
      <w:r w:rsidRPr="00EC051A">
        <w:rPr>
          <w:rFonts w:eastAsia="Calibri" w:cs="Times New Roman"/>
          <w:b/>
          <w:sz w:val="16"/>
          <w:szCs w:val="16"/>
        </w:rPr>
        <w:t>-</w:t>
      </w:r>
      <w:r w:rsidRPr="00EC051A">
        <w:rPr>
          <w:rFonts w:eastAsia="Calibri" w:cs="Times New Roman"/>
          <w:b/>
          <w:sz w:val="16"/>
          <w:szCs w:val="16"/>
          <w:lang w:val="en-US"/>
        </w:rPr>
        <w:t>RU</w:t>
      </w:r>
      <w:r w:rsidRPr="00EC051A">
        <w:rPr>
          <w:rFonts w:eastAsia="Calibri" w:cs="Times New Roman"/>
          <w:b/>
          <w:sz w:val="16"/>
          <w:szCs w:val="16"/>
        </w:rPr>
        <w:t>.ПБ16.В.00090 срок действия с 11.05.2010г. по 10.05.2015г.</w:t>
      </w:r>
    </w:p>
    <w:p w:rsidR="00377390" w:rsidRDefault="0099500F" w:rsidP="0099500F">
      <w:pPr>
        <w:spacing w:after="0" w:line="240" w:lineRule="auto"/>
        <w:jc w:val="both"/>
        <w:rPr>
          <w:sz w:val="16"/>
          <w:szCs w:val="16"/>
        </w:rPr>
      </w:pPr>
      <w:r w:rsidRPr="00EC051A">
        <w:rPr>
          <w:rFonts w:eastAsia="Calibri" w:cs="Times New Roman"/>
          <w:b/>
          <w:sz w:val="16"/>
          <w:szCs w:val="16"/>
        </w:rPr>
        <w:t>Р</w:t>
      </w:r>
      <w:r w:rsidR="00675B90" w:rsidRPr="00EC051A">
        <w:rPr>
          <w:rFonts w:eastAsia="Calibri" w:cs="Times New Roman"/>
          <w:b/>
          <w:sz w:val="16"/>
          <w:szCs w:val="16"/>
        </w:rPr>
        <w:t>азрешение</w:t>
      </w:r>
      <w:r w:rsidRPr="00EC051A">
        <w:rPr>
          <w:rFonts w:eastAsia="Calibri" w:cs="Times New Roman"/>
          <w:b/>
          <w:sz w:val="16"/>
          <w:szCs w:val="16"/>
        </w:rPr>
        <w:t xml:space="preserve"> ФС  РРС 00-047410 срок действия с 23.03.2012г. по 23.03.2017г.</w:t>
      </w:r>
      <w:r w:rsidR="00C714B7">
        <w:rPr>
          <w:rFonts w:eastAsia="Calibri" w:cs="Times New Roman"/>
          <w:b/>
          <w:sz w:val="16"/>
          <w:szCs w:val="16"/>
        </w:rPr>
        <w:t xml:space="preserve"> </w:t>
      </w:r>
      <w:r w:rsidR="006A59FB" w:rsidRPr="00EC051A">
        <w:rPr>
          <w:sz w:val="16"/>
          <w:szCs w:val="16"/>
        </w:rPr>
        <w:t>размещаемы</w:t>
      </w:r>
      <w:r w:rsidRPr="00EC051A">
        <w:rPr>
          <w:sz w:val="16"/>
          <w:szCs w:val="16"/>
        </w:rPr>
        <w:t>й</w:t>
      </w:r>
      <w:r w:rsidR="006A59FB" w:rsidRPr="00EC051A">
        <w:rPr>
          <w:sz w:val="16"/>
          <w:szCs w:val="16"/>
        </w:rPr>
        <w:t xml:space="preserve"> вне взрывоопасной зоны, </w:t>
      </w:r>
      <w:r w:rsidR="00377390" w:rsidRPr="00EC051A">
        <w:rPr>
          <w:rFonts w:eastAsia="Calibri" w:cs="Times New Roman"/>
          <w:sz w:val="16"/>
          <w:szCs w:val="16"/>
        </w:rPr>
        <w:t>предназначен</w:t>
      </w:r>
      <w:r w:rsidR="006A59FB" w:rsidRPr="00EC051A">
        <w:rPr>
          <w:sz w:val="16"/>
          <w:szCs w:val="16"/>
        </w:rPr>
        <w:t>ный</w:t>
      </w:r>
      <w:r w:rsidR="00377390" w:rsidRPr="00EC051A">
        <w:rPr>
          <w:rFonts w:eastAsia="Calibri" w:cs="Times New Roman"/>
          <w:sz w:val="16"/>
          <w:szCs w:val="16"/>
        </w:rPr>
        <w:t xml:space="preserve"> для обеспечения </w:t>
      </w:r>
      <w:proofErr w:type="spellStart"/>
      <w:r w:rsidR="00377390" w:rsidRPr="00EC051A">
        <w:rPr>
          <w:rFonts w:eastAsia="Calibri" w:cs="Times New Roman"/>
          <w:sz w:val="16"/>
          <w:szCs w:val="16"/>
        </w:rPr>
        <w:t>искробезопасности</w:t>
      </w:r>
      <w:proofErr w:type="spellEnd"/>
      <w:r w:rsidR="00377390" w:rsidRPr="00EC051A">
        <w:rPr>
          <w:rFonts w:eastAsia="Calibri" w:cs="Times New Roman"/>
          <w:sz w:val="16"/>
          <w:szCs w:val="16"/>
        </w:rPr>
        <w:t xml:space="preserve"> одного шлейфа сигнализации, с включенными в него пожарными или охранными </w:t>
      </w:r>
      <w:proofErr w:type="spellStart"/>
      <w:r w:rsidR="00377390" w:rsidRPr="00EC051A">
        <w:rPr>
          <w:rFonts w:eastAsia="Calibri" w:cs="Times New Roman"/>
          <w:sz w:val="16"/>
          <w:szCs w:val="16"/>
        </w:rPr>
        <w:t>извещателями</w:t>
      </w:r>
      <w:proofErr w:type="spellEnd"/>
      <w:r w:rsidR="00377390" w:rsidRPr="00EC051A">
        <w:rPr>
          <w:rFonts w:eastAsia="Calibri" w:cs="Times New Roman"/>
          <w:sz w:val="16"/>
          <w:szCs w:val="16"/>
        </w:rPr>
        <w:t xml:space="preserve">, </w:t>
      </w:r>
      <w:r w:rsidR="00377390" w:rsidRPr="00EC051A">
        <w:rPr>
          <w:rFonts w:eastAsia="Calibri" w:cs="Times New Roman"/>
          <w:color w:val="000000"/>
          <w:sz w:val="16"/>
          <w:szCs w:val="16"/>
        </w:rPr>
        <w:t xml:space="preserve">с уровнем </w:t>
      </w:r>
      <w:proofErr w:type="spellStart"/>
      <w:r w:rsidR="00377390" w:rsidRPr="00EC051A">
        <w:rPr>
          <w:rFonts w:eastAsia="Calibri" w:cs="Times New Roman"/>
          <w:color w:val="000000"/>
          <w:sz w:val="16"/>
          <w:szCs w:val="16"/>
        </w:rPr>
        <w:t>искрозащиты</w:t>
      </w:r>
      <w:proofErr w:type="spellEnd"/>
      <w:r w:rsidR="00377390" w:rsidRPr="00EC051A">
        <w:rPr>
          <w:rFonts w:eastAsia="Calibri" w:cs="Times New Roman"/>
          <w:color w:val="000000"/>
          <w:sz w:val="16"/>
          <w:szCs w:val="16"/>
        </w:rPr>
        <w:t xml:space="preserve"> «</w:t>
      </w:r>
      <w:proofErr w:type="spellStart"/>
      <w:r w:rsidR="00377390" w:rsidRPr="00EC051A">
        <w:rPr>
          <w:rFonts w:eastAsia="Calibri" w:cs="Times New Roman"/>
          <w:color w:val="000000"/>
          <w:sz w:val="16"/>
          <w:szCs w:val="16"/>
          <w:lang w:val="en-US"/>
        </w:rPr>
        <w:t>ia</w:t>
      </w:r>
      <w:proofErr w:type="spellEnd"/>
      <w:r w:rsidR="00377390" w:rsidRPr="00EC051A">
        <w:rPr>
          <w:rFonts w:eastAsia="Calibri" w:cs="Times New Roman"/>
          <w:color w:val="000000"/>
          <w:sz w:val="16"/>
          <w:szCs w:val="16"/>
        </w:rPr>
        <w:t>»</w:t>
      </w:r>
      <w:r w:rsidR="00377390" w:rsidRPr="00EC051A">
        <w:rPr>
          <w:rFonts w:eastAsia="Calibri" w:cs="Times New Roman"/>
          <w:sz w:val="16"/>
          <w:szCs w:val="16"/>
        </w:rPr>
        <w:t>.</w:t>
      </w:r>
      <w:r w:rsidR="006A59FB" w:rsidRPr="00EC051A">
        <w:rPr>
          <w:sz w:val="16"/>
          <w:szCs w:val="16"/>
        </w:rPr>
        <w:t xml:space="preserve"> </w:t>
      </w:r>
      <w:r w:rsidR="006A59FB" w:rsidRPr="00EC051A">
        <w:rPr>
          <w:rFonts w:eastAsia="Calibri" w:cs="Times New Roman"/>
          <w:color w:val="000000"/>
          <w:sz w:val="16"/>
          <w:szCs w:val="16"/>
        </w:rPr>
        <w:t>БИСШ может использоваться совместно с приборами охранными, пожарными и охранно-пожарными приёмно-контрольными (ППКОП) типа «</w:t>
      </w:r>
      <w:r w:rsidR="006A59FB" w:rsidRPr="00EC051A">
        <w:rPr>
          <w:rFonts w:eastAsia="Calibri" w:cs="Times New Roman"/>
          <w:sz w:val="16"/>
          <w:szCs w:val="16"/>
        </w:rPr>
        <w:t>ГИППО-1М</w:t>
      </w:r>
      <w:r w:rsidR="006A59FB" w:rsidRPr="00EC051A">
        <w:rPr>
          <w:rFonts w:eastAsia="Calibri" w:cs="Times New Roman"/>
          <w:color w:val="000000"/>
          <w:sz w:val="16"/>
          <w:szCs w:val="16"/>
        </w:rPr>
        <w:t xml:space="preserve">», «Гранит 2»,  «Сигнал 20П </w:t>
      </w:r>
      <w:r w:rsidR="006A59FB" w:rsidRPr="00EC051A">
        <w:rPr>
          <w:rFonts w:eastAsia="Calibri" w:cs="Times New Roman"/>
          <w:color w:val="000000"/>
          <w:sz w:val="16"/>
          <w:szCs w:val="16"/>
          <w:lang w:val="en-US"/>
        </w:rPr>
        <w:t>SMD</w:t>
      </w:r>
      <w:r w:rsidR="006A59FB" w:rsidRPr="00EC051A">
        <w:rPr>
          <w:rFonts w:eastAsia="Calibri" w:cs="Times New Roman"/>
          <w:color w:val="000000"/>
          <w:sz w:val="16"/>
          <w:szCs w:val="16"/>
        </w:rPr>
        <w:t>», «Сигнал 20» и подобными</w:t>
      </w:r>
      <w:r w:rsidRPr="00EC051A">
        <w:rPr>
          <w:color w:val="000000"/>
          <w:sz w:val="16"/>
          <w:szCs w:val="16"/>
        </w:rPr>
        <w:t xml:space="preserve">. </w:t>
      </w:r>
      <w:proofErr w:type="gramStart"/>
      <w:r w:rsidR="00C714B7" w:rsidRPr="004A564F">
        <w:rPr>
          <w:color w:val="000000"/>
          <w:sz w:val="16"/>
          <w:szCs w:val="16"/>
        </w:rPr>
        <w:t>С</w:t>
      </w:r>
      <w:r w:rsidR="00C714B7" w:rsidRPr="004A564F">
        <w:rPr>
          <w:rFonts w:eastAsia="Calibri" w:cs="Times New Roman"/>
          <w:color w:val="000000"/>
          <w:sz w:val="16"/>
          <w:szCs w:val="16"/>
        </w:rPr>
        <w:t xml:space="preserve">тепень защиты </w:t>
      </w:r>
      <w:r w:rsidR="00C714B7" w:rsidRPr="004A564F">
        <w:rPr>
          <w:color w:val="000000"/>
          <w:sz w:val="16"/>
          <w:szCs w:val="16"/>
        </w:rPr>
        <w:t>от внешний воздействий</w:t>
      </w:r>
      <w:r w:rsidR="00C714B7" w:rsidRPr="004A564F">
        <w:rPr>
          <w:rFonts w:eastAsia="Calibri" w:cs="Times New Roman"/>
          <w:color w:val="000000"/>
          <w:sz w:val="16"/>
          <w:szCs w:val="16"/>
        </w:rPr>
        <w:t xml:space="preserve"> </w:t>
      </w:r>
      <w:r w:rsidR="00C714B7" w:rsidRPr="00CA780E">
        <w:rPr>
          <w:rFonts w:eastAsia="Calibri" w:cs="Times New Roman"/>
          <w:b/>
          <w:bCs/>
          <w:color w:val="000000"/>
          <w:sz w:val="16"/>
          <w:szCs w:val="16"/>
        </w:rPr>
        <w:t>IP55</w:t>
      </w:r>
      <w:r w:rsidR="00C714B7" w:rsidRPr="004A564F">
        <w:rPr>
          <w:bCs/>
          <w:color w:val="000000"/>
          <w:sz w:val="16"/>
          <w:szCs w:val="16"/>
        </w:rPr>
        <w:t xml:space="preserve"> </w:t>
      </w:r>
      <w:r w:rsidR="00C714B7" w:rsidRPr="004A564F">
        <w:rPr>
          <w:rFonts w:eastAsia="Calibri" w:cs="Times New Roman"/>
          <w:color w:val="000000"/>
          <w:sz w:val="16"/>
          <w:szCs w:val="16"/>
        </w:rPr>
        <w:t>по ГОСТ 14254</w:t>
      </w:r>
      <w:r w:rsidR="00C714B7">
        <w:rPr>
          <w:rFonts w:eastAsia="Calibri" w:cs="Times New Roman"/>
          <w:color w:val="000000"/>
          <w:sz w:val="16"/>
          <w:szCs w:val="16"/>
        </w:rPr>
        <w:t>-96</w:t>
      </w:r>
      <w:r w:rsidR="00C714B7" w:rsidRPr="004A564F">
        <w:rPr>
          <w:color w:val="000000"/>
          <w:sz w:val="16"/>
          <w:szCs w:val="16"/>
        </w:rPr>
        <w:t>.</w:t>
      </w:r>
      <w:proofErr w:type="gramEnd"/>
      <w:r w:rsidR="00C714B7" w:rsidRPr="00CA780E">
        <w:rPr>
          <w:szCs w:val="24"/>
        </w:rPr>
        <w:t xml:space="preserve"> </w:t>
      </w:r>
      <w:r w:rsidRPr="00EC051A">
        <w:rPr>
          <w:color w:val="000000"/>
          <w:sz w:val="16"/>
          <w:szCs w:val="16"/>
        </w:rPr>
        <w:t xml:space="preserve">Предприятием </w:t>
      </w:r>
      <w:proofErr w:type="gramStart"/>
      <w:r w:rsidRPr="00EC051A">
        <w:rPr>
          <w:color w:val="000000"/>
          <w:sz w:val="16"/>
          <w:szCs w:val="16"/>
        </w:rPr>
        <w:t>выпускаютс</w:t>
      </w:r>
      <w:r w:rsidR="00EC051A">
        <w:rPr>
          <w:color w:val="000000"/>
          <w:sz w:val="16"/>
          <w:szCs w:val="16"/>
        </w:rPr>
        <w:t>я</w:t>
      </w:r>
      <w:r w:rsidRPr="00EC051A">
        <w:rPr>
          <w:color w:val="000000"/>
          <w:sz w:val="16"/>
          <w:szCs w:val="16"/>
        </w:rPr>
        <w:t xml:space="preserve"> следующ</w:t>
      </w:r>
      <w:r w:rsidR="00EC4947">
        <w:rPr>
          <w:color w:val="000000"/>
          <w:sz w:val="16"/>
          <w:szCs w:val="16"/>
        </w:rPr>
        <w:t>ий</w:t>
      </w:r>
      <w:r w:rsidRPr="00EC051A">
        <w:rPr>
          <w:color w:val="000000"/>
          <w:sz w:val="16"/>
          <w:szCs w:val="16"/>
        </w:rPr>
        <w:t xml:space="preserve"> ряд приборов</w:t>
      </w:r>
      <w:proofErr w:type="gramEnd"/>
      <w:r w:rsidRPr="00EC051A">
        <w:rPr>
          <w:color w:val="000000"/>
          <w:sz w:val="16"/>
          <w:szCs w:val="16"/>
        </w:rPr>
        <w:t xml:space="preserve"> с </w:t>
      </w:r>
      <w:proofErr w:type="spellStart"/>
      <w:r w:rsidRPr="00EC051A">
        <w:rPr>
          <w:sz w:val="16"/>
          <w:szCs w:val="16"/>
        </w:rPr>
        <w:t>взрывозащитой</w:t>
      </w:r>
      <w:proofErr w:type="spellEnd"/>
      <w:r w:rsidRPr="00EC051A">
        <w:rPr>
          <w:sz w:val="16"/>
          <w:szCs w:val="16"/>
        </w:rPr>
        <w:t xml:space="preserve">  вида «</w:t>
      </w:r>
      <w:proofErr w:type="spellStart"/>
      <w:r w:rsidRPr="00EC051A">
        <w:rPr>
          <w:sz w:val="16"/>
          <w:szCs w:val="16"/>
          <w:lang w:val="en-US"/>
        </w:rPr>
        <w:t>i</w:t>
      </w:r>
      <w:proofErr w:type="spellEnd"/>
      <w:r w:rsidRPr="00EC051A">
        <w:rPr>
          <w:sz w:val="16"/>
          <w:szCs w:val="16"/>
        </w:rPr>
        <w:t xml:space="preserve">» с уровнем </w:t>
      </w:r>
      <w:proofErr w:type="spellStart"/>
      <w:r w:rsidRPr="00EC051A">
        <w:rPr>
          <w:sz w:val="16"/>
          <w:szCs w:val="16"/>
        </w:rPr>
        <w:t>искробезопасной</w:t>
      </w:r>
      <w:proofErr w:type="spellEnd"/>
      <w:r w:rsidRPr="00EC051A">
        <w:rPr>
          <w:sz w:val="16"/>
          <w:szCs w:val="16"/>
        </w:rPr>
        <w:t xml:space="preserve"> электрической цепи «</w:t>
      </w:r>
      <w:proofErr w:type="spellStart"/>
      <w:r w:rsidRPr="00EC051A">
        <w:rPr>
          <w:sz w:val="16"/>
          <w:szCs w:val="16"/>
          <w:lang w:val="en-US"/>
        </w:rPr>
        <w:t>ia</w:t>
      </w:r>
      <w:proofErr w:type="spellEnd"/>
      <w:r w:rsidRPr="00EC051A">
        <w:rPr>
          <w:sz w:val="16"/>
          <w:szCs w:val="16"/>
        </w:rPr>
        <w:t>».</w:t>
      </w:r>
    </w:p>
    <w:p w:rsidR="00EC051A" w:rsidRPr="004A564F" w:rsidRDefault="00EC051A" w:rsidP="00EC051A">
      <w:pPr>
        <w:spacing w:after="0" w:line="240" w:lineRule="auto"/>
        <w:jc w:val="center"/>
        <w:rPr>
          <w:rFonts w:eastAsia="Calibri" w:cs="Times New Roman"/>
          <w:b/>
          <w:sz w:val="20"/>
          <w:szCs w:val="20"/>
        </w:rPr>
      </w:pPr>
      <w:r w:rsidRPr="004A564F">
        <w:rPr>
          <w:rFonts w:eastAsia="Calibri" w:cs="Times New Roman"/>
          <w:b/>
          <w:vanish/>
          <w:sz w:val="20"/>
          <w:szCs w:val="20"/>
        </w:rPr>
        <w:t>.</w:t>
      </w:r>
      <w:proofErr w:type="spellStart"/>
      <w:r w:rsidRPr="004A564F">
        <w:rPr>
          <w:rFonts w:eastAsia="Calibri" w:cs="Times New Roman"/>
          <w:b/>
          <w:sz w:val="20"/>
          <w:szCs w:val="20"/>
        </w:rPr>
        <w:t>Извещатель</w:t>
      </w:r>
      <w:proofErr w:type="spellEnd"/>
      <w:r w:rsidRPr="004A564F">
        <w:rPr>
          <w:rFonts w:eastAsia="Calibri" w:cs="Times New Roman"/>
          <w:b/>
          <w:sz w:val="20"/>
          <w:szCs w:val="20"/>
        </w:rPr>
        <w:t xml:space="preserve"> пожарный тепловой максимальный ИП 103-10</w:t>
      </w:r>
      <w:proofErr w:type="gramStart"/>
      <w:r w:rsidR="00697ED0">
        <w:rPr>
          <w:rFonts w:eastAsia="Calibri" w:cs="Times New Roman"/>
          <w:b/>
          <w:sz w:val="20"/>
          <w:szCs w:val="20"/>
        </w:rPr>
        <w:t>/В</w:t>
      </w:r>
      <w:proofErr w:type="gramEnd"/>
    </w:p>
    <w:p w:rsidR="00EC051A" w:rsidRPr="004A564F" w:rsidRDefault="00EC051A" w:rsidP="00EC051A">
      <w:pPr>
        <w:tabs>
          <w:tab w:val="left" w:pos="2665"/>
        </w:tabs>
        <w:spacing w:after="0" w:line="240" w:lineRule="auto"/>
        <w:ind w:left="-284" w:right="-284"/>
        <w:jc w:val="center"/>
        <w:outlineLvl w:val="0"/>
        <w:rPr>
          <w:rFonts w:eastAsia="Calibri" w:cs="Times New Roman"/>
          <w:sz w:val="20"/>
          <w:szCs w:val="20"/>
        </w:rPr>
      </w:pPr>
      <w:r w:rsidRPr="004A564F">
        <w:rPr>
          <w:rFonts w:eastAsia="Calibri" w:cs="Times New Roman"/>
          <w:b/>
          <w:sz w:val="20"/>
          <w:szCs w:val="20"/>
        </w:rPr>
        <w:t>Устройство соединительное УС-4</w:t>
      </w:r>
      <w:r w:rsidR="00697ED0">
        <w:rPr>
          <w:rFonts w:eastAsia="Calibri" w:cs="Times New Roman"/>
          <w:b/>
          <w:sz w:val="20"/>
          <w:szCs w:val="20"/>
        </w:rPr>
        <w:t>-Ех</w:t>
      </w:r>
    </w:p>
    <w:p w:rsidR="00CA780E" w:rsidRPr="00770EE9" w:rsidRDefault="00CA780E" w:rsidP="00CA780E">
      <w:pPr>
        <w:tabs>
          <w:tab w:val="left" w:pos="567"/>
        </w:tabs>
        <w:spacing w:after="0" w:line="240" w:lineRule="auto"/>
        <w:jc w:val="center"/>
        <w:rPr>
          <w:b/>
          <w:i/>
          <w:sz w:val="18"/>
          <w:szCs w:val="18"/>
        </w:rPr>
      </w:pPr>
      <w:r w:rsidRPr="00770EE9">
        <w:rPr>
          <w:b/>
          <w:i/>
          <w:sz w:val="18"/>
          <w:szCs w:val="18"/>
        </w:rPr>
        <w:t xml:space="preserve">Сертификат соответствия РОСС </w:t>
      </w:r>
      <w:r w:rsidRPr="00770EE9">
        <w:rPr>
          <w:b/>
          <w:i/>
          <w:sz w:val="18"/>
          <w:szCs w:val="18"/>
          <w:lang w:val="en-US"/>
        </w:rPr>
        <w:t>RU</w:t>
      </w:r>
      <w:r w:rsidRPr="00770EE9">
        <w:rPr>
          <w:b/>
          <w:i/>
          <w:sz w:val="18"/>
          <w:szCs w:val="18"/>
        </w:rPr>
        <w:t>.ГБ05.В03479 действителен с 16.05.2011г. по 16.05.2014 г.</w:t>
      </w:r>
    </w:p>
    <w:p w:rsidR="00CA780E" w:rsidRPr="00770EE9" w:rsidRDefault="00CA780E" w:rsidP="00CA780E">
      <w:pPr>
        <w:tabs>
          <w:tab w:val="left" w:pos="737"/>
          <w:tab w:val="left" w:pos="1416"/>
          <w:tab w:val="left" w:pos="4234"/>
        </w:tabs>
        <w:spacing w:after="0" w:line="240" w:lineRule="auto"/>
        <w:ind w:right="51" w:firstLine="142"/>
        <w:jc w:val="center"/>
        <w:rPr>
          <w:b/>
          <w:i/>
          <w:sz w:val="18"/>
          <w:szCs w:val="18"/>
        </w:rPr>
      </w:pPr>
      <w:r w:rsidRPr="00770EE9">
        <w:rPr>
          <w:b/>
          <w:i/>
          <w:sz w:val="18"/>
          <w:szCs w:val="18"/>
        </w:rPr>
        <w:t xml:space="preserve">Сертификат соответствия     № </w:t>
      </w:r>
      <w:proofErr w:type="gramStart"/>
      <w:r w:rsidRPr="00770EE9">
        <w:rPr>
          <w:b/>
          <w:i/>
          <w:sz w:val="18"/>
          <w:szCs w:val="18"/>
        </w:rPr>
        <w:t>С</w:t>
      </w:r>
      <w:proofErr w:type="gramEnd"/>
      <w:r w:rsidRPr="00770EE9">
        <w:rPr>
          <w:b/>
          <w:i/>
          <w:sz w:val="18"/>
          <w:szCs w:val="18"/>
        </w:rPr>
        <w:t>-</w:t>
      </w:r>
      <w:r w:rsidRPr="00770EE9">
        <w:rPr>
          <w:b/>
          <w:i/>
          <w:sz w:val="18"/>
          <w:szCs w:val="18"/>
          <w:lang w:val="en-US"/>
        </w:rPr>
        <w:t>RU</w:t>
      </w:r>
      <w:r w:rsidRPr="00770EE9">
        <w:rPr>
          <w:b/>
          <w:i/>
          <w:sz w:val="18"/>
          <w:szCs w:val="18"/>
        </w:rPr>
        <w:t>. ПБ65.В00244  действителен с 15.07.2013г. по 14.07.2016г.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678"/>
        <w:gridCol w:w="2551"/>
      </w:tblGrid>
      <w:tr w:rsidR="00697ED0" w:rsidRPr="003C34BE" w:rsidTr="00CA780E">
        <w:tc>
          <w:tcPr>
            <w:tcW w:w="3544" w:type="dxa"/>
          </w:tcPr>
          <w:p w:rsidR="00697ED0" w:rsidRPr="00697ED0" w:rsidRDefault="00623EB4" w:rsidP="00374D97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678" w:type="dxa"/>
          </w:tcPr>
          <w:p w:rsidR="00697ED0" w:rsidRPr="00697ED0" w:rsidRDefault="00697ED0" w:rsidP="00374D97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697ED0">
              <w:rPr>
                <w:rFonts w:eastAsia="Calibri" w:cs="Times New Roman"/>
                <w:sz w:val="16"/>
                <w:szCs w:val="16"/>
              </w:rPr>
              <w:t xml:space="preserve">Особенность конструкции                                                                              </w:t>
            </w:r>
          </w:p>
        </w:tc>
        <w:tc>
          <w:tcPr>
            <w:tcW w:w="2551" w:type="dxa"/>
          </w:tcPr>
          <w:p w:rsidR="00697ED0" w:rsidRPr="00697ED0" w:rsidRDefault="00697ED0" w:rsidP="00374D97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697ED0">
              <w:rPr>
                <w:rFonts w:eastAsia="Calibri" w:cs="Times New Roman"/>
                <w:sz w:val="16"/>
                <w:szCs w:val="16"/>
              </w:rPr>
              <w:t>Степень защиты от внешних воздействий по ГОСТ 14254-96</w:t>
            </w:r>
          </w:p>
        </w:tc>
      </w:tr>
      <w:tr w:rsidR="00697ED0" w:rsidRPr="004A564F" w:rsidTr="00CA780E">
        <w:tc>
          <w:tcPr>
            <w:tcW w:w="3544" w:type="dxa"/>
          </w:tcPr>
          <w:p w:rsidR="00697ED0" w:rsidRPr="00CA780E" w:rsidRDefault="00697ED0" w:rsidP="00374D97">
            <w:pPr>
              <w:spacing w:after="0" w:line="240" w:lineRule="auto"/>
              <w:rPr>
                <w:sz w:val="16"/>
                <w:szCs w:val="16"/>
              </w:rPr>
            </w:pPr>
            <w:r w:rsidRPr="00CA780E">
              <w:rPr>
                <w:rFonts w:eastAsia="Calibri" w:cs="Times New Roman"/>
                <w:sz w:val="16"/>
                <w:szCs w:val="16"/>
              </w:rPr>
              <w:t>ИП 103-10/В-(А1)</w:t>
            </w:r>
            <w:r w:rsidRPr="00CA780E">
              <w:rPr>
                <w:sz w:val="16"/>
                <w:szCs w:val="16"/>
              </w:rPr>
              <w:t xml:space="preserve"> </w:t>
            </w:r>
            <w:r w:rsidRPr="00CA780E">
              <w:rPr>
                <w:rFonts w:eastAsia="Calibri" w:cs="Times New Roman"/>
                <w:sz w:val="16"/>
                <w:szCs w:val="16"/>
              </w:rPr>
              <w:t>(от 54</w:t>
            </w:r>
            <w:proofErr w:type="gramStart"/>
            <w:r w:rsidRPr="00CA780E">
              <w:rPr>
                <w:rFonts w:eastAsia="Calibri" w:cs="Times New Roman"/>
                <w:sz w:val="16"/>
                <w:szCs w:val="16"/>
              </w:rPr>
              <w:t>°С</w:t>
            </w:r>
            <w:proofErr w:type="gramEnd"/>
            <w:r w:rsidRPr="00CA780E">
              <w:rPr>
                <w:rFonts w:eastAsia="Calibri" w:cs="Times New Roman"/>
                <w:sz w:val="16"/>
                <w:szCs w:val="16"/>
              </w:rPr>
              <w:t xml:space="preserve"> до 65°С) </w:t>
            </w:r>
            <w:r w:rsidR="00CA780E" w:rsidRPr="00CA780E">
              <w:rPr>
                <w:color w:val="000000"/>
                <w:sz w:val="16"/>
                <w:szCs w:val="16"/>
              </w:rPr>
              <w:t>1</w:t>
            </w:r>
            <w:proofErr w:type="spellStart"/>
            <w:r w:rsidR="00CA780E" w:rsidRPr="00CA780E">
              <w:rPr>
                <w:color w:val="000000"/>
                <w:sz w:val="16"/>
                <w:szCs w:val="16"/>
                <w:lang w:val="en-US"/>
              </w:rPr>
              <w:t>ExibIIBT</w:t>
            </w:r>
            <w:proofErr w:type="spellEnd"/>
            <w:r w:rsidR="00CA780E" w:rsidRPr="00CA780E">
              <w:rPr>
                <w:color w:val="000000"/>
                <w:sz w:val="16"/>
                <w:szCs w:val="16"/>
              </w:rPr>
              <w:t>6</w:t>
            </w:r>
          </w:p>
          <w:p w:rsidR="00697ED0" w:rsidRPr="00CA780E" w:rsidRDefault="00697ED0" w:rsidP="00374D97">
            <w:pPr>
              <w:spacing w:after="0" w:line="240" w:lineRule="auto"/>
              <w:rPr>
                <w:sz w:val="16"/>
                <w:szCs w:val="16"/>
              </w:rPr>
            </w:pPr>
            <w:r w:rsidRPr="00CA780E">
              <w:rPr>
                <w:rFonts w:eastAsia="Calibri" w:cs="Times New Roman"/>
                <w:sz w:val="16"/>
                <w:szCs w:val="16"/>
              </w:rPr>
              <w:t>ИП 103-10/В-(А3)</w:t>
            </w:r>
            <w:r w:rsidRPr="00CA780E">
              <w:rPr>
                <w:sz w:val="16"/>
                <w:szCs w:val="16"/>
              </w:rPr>
              <w:t xml:space="preserve"> </w:t>
            </w:r>
            <w:r w:rsidRPr="00CA780E">
              <w:rPr>
                <w:rFonts w:eastAsia="Calibri" w:cs="Times New Roman"/>
                <w:sz w:val="16"/>
                <w:szCs w:val="16"/>
              </w:rPr>
              <w:t>(от 64</w:t>
            </w:r>
            <w:proofErr w:type="gramStart"/>
            <w:r w:rsidRPr="00CA780E">
              <w:rPr>
                <w:rFonts w:eastAsia="Calibri" w:cs="Times New Roman"/>
                <w:sz w:val="16"/>
                <w:szCs w:val="16"/>
              </w:rPr>
              <w:t>°С</w:t>
            </w:r>
            <w:proofErr w:type="gramEnd"/>
            <w:r w:rsidRPr="00CA780E">
              <w:rPr>
                <w:rFonts w:eastAsia="Calibri" w:cs="Times New Roman"/>
                <w:sz w:val="16"/>
                <w:szCs w:val="16"/>
              </w:rPr>
              <w:t xml:space="preserve"> до 76°С)</w:t>
            </w:r>
            <w:r w:rsidR="00CA780E" w:rsidRPr="00CA780E">
              <w:rPr>
                <w:color w:val="000000"/>
                <w:sz w:val="16"/>
                <w:szCs w:val="16"/>
              </w:rPr>
              <w:t xml:space="preserve"> 1</w:t>
            </w:r>
            <w:proofErr w:type="spellStart"/>
            <w:r w:rsidR="00CA780E" w:rsidRPr="00CA780E">
              <w:rPr>
                <w:color w:val="000000"/>
                <w:sz w:val="16"/>
                <w:szCs w:val="16"/>
                <w:lang w:val="en-US"/>
              </w:rPr>
              <w:t>ExibIIBT</w:t>
            </w:r>
            <w:proofErr w:type="spellEnd"/>
            <w:r w:rsidR="00CA780E" w:rsidRPr="00CA780E">
              <w:rPr>
                <w:color w:val="000000"/>
                <w:sz w:val="16"/>
                <w:szCs w:val="16"/>
              </w:rPr>
              <w:t>6</w:t>
            </w:r>
          </w:p>
          <w:p w:rsidR="00697ED0" w:rsidRPr="00CA780E" w:rsidRDefault="00697ED0" w:rsidP="00374D97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:rsidR="00697ED0" w:rsidRPr="004A564F" w:rsidRDefault="00697ED0" w:rsidP="00374D97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4A564F">
              <w:rPr>
                <w:rFonts w:eastAsia="Calibri" w:cs="Times New Roman"/>
                <w:sz w:val="16"/>
                <w:szCs w:val="16"/>
              </w:rPr>
              <w:t>Питание по двухпроводной электрической соединительной линии</w:t>
            </w:r>
            <w:r>
              <w:rPr>
                <w:rFonts w:eastAsia="Calibri" w:cs="Times New Roman"/>
                <w:sz w:val="16"/>
                <w:szCs w:val="16"/>
              </w:rPr>
              <w:t>.</w:t>
            </w:r>
            <w:r w:rsidRPr="004A564F">
              <w:rPr>
                <w:rFonts w:eastAsia="Calibri" w:cs="Times New Roman"/>
                <w:sz w:val="16"/>
                <w:szCs w:val="16"/>
              </w:rPr>
              <w:t xml:space="preserve"> Длина вывода –  700 мм.</w:t>
            </w:r>
            <w:r>
              <w:rPr>
                <w:rFonts w:eastAsia="Calibri" w:cs="Times New Roman"/>
                <w:sz w:val="16"/>
                <w:szCs w:val="16"/>
              </w:rPr>
              <w:t xml:space="preserve">  Н</w:t>
            </w:r>
            <w:r w:rsidRPr="004A564F">
              <w:rPr>
                <w:rFonts w:eastAsia="Calibri" w:cs="Times New Roman"/>
                <w:sz w:val="16"/>
                <w:szCs w:val="16"/>
              </w:rPr>
              <w:t>аличие оптического индикатора, поставляется в комплекте с  УС-4</w:t>
            </w:r>
            <w:r w:rsidR="00CA780E">
              <w:rPr>
                <w:rFonts w:eastAsia="Calibri" w:cs="Times New Roman"/>
                <w:sz w:val="16"/>
                <w:szCs w:val="16"/>
              </w:rPr>
              <w:t>-Ех</w:t>
            </w:r>
            <w:r w:rsidRPr="004A564F">
              <w:rPr>
                <w:rFonts w:eastAsia="Calibri" w:cs="Times New Roman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697ED0" w:rsidRPr="004A564F" w:rsidRDefault="00697ED0" w:rsidP="00374D97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4A564F">
              <w:rPr>
                <w:rFonts w:eastAsia="Calibri" w:cs="Times New Roman"/>
                <w:sz w:val="16"/>
                <w:szCs w:val="16"/>
                <w:lang w:val="en-US"/>
              </w:rPr>
              <w:t>IP</w:t>
            </w:r>
            <w:r w:rsidRPr="004A564F">
              <w:rPr>
                <w:rFonts w:eastAsia="Calibri" w:cs="Times New Roman"/>
                <w:sz w:val="16"/>
                <w:szCs w:val="16"/>
              </w:rPr>
              <w:t>65</w:t>
            </w:r>
          </w:p>
        </w:tc>
      </w:tr>
      <w:tr w:rsidR="00697ED0" w:rsidRPr="004A564F" w:rsidTr="00CA780E">
        <w:tc>
          <w:tcPr>
            <w:tcW w:w="3544" w:type="dxa"/>
          </w:tcPr>
          <w:p w:rsidR="00697ED0" w:rsidRPr="004A564F" w:rsidRDefault="00697ED0" w:rsidP="00CA780E">
            <w:pPr>
              <w:spacing w:after="0" w:line="240" w:lineRule="auto"/>
              <w:rPr>
                <w:sz w:val="16"/>
                <w:szCs w:val="16"/>
              </w:rPr>
            </w:pPr>
            <w:r w:rsidRPr="004A564F">
              <w:rPr>
                <w:sz w:val="16"/>
                <w:szCs w:val="16"/>
              </w:rPr>
              <w:t>УС-4</w:t>
            </w:r>
            <w:r>
              <w:rPr>
                <w:sz w:val="16"/>
                <w:szCs w:val="16"/>
              </w:rPr>
              <w:t>-Ех</w:t>
            </w:r>
            <w:r w:rsidRPr="00CA780E">
              <w:rPr>
                <w:sz w:val="16"/>
                <w:szCs w:val="16"/>
              </w:rPr>
              <w:t xml:space="preserve"> </w:t>
            </w:r>
            <w:r w:rsidR="00CA780E" w:rsidRPr="00CA780E">
              <w:rPr>
                <w:color w:val="000000"/>
                <w:sz w:val="16"/>
                <w:szCs w:val="16"/>
              </w:rPr>
              <w:t>0</w:t>
            </w:r>
            <w:proofErr w:type="spellStart"/>
            <w:r w:rsidR="00CA780E" w:rsidRPr="00CA780E">
              <w:rPr>
                <w:color w:val="000000"/>
                <w:sz w:val="16"/>
                <w:szCs w:val="16"/>
                <w:lang w:val="en-US"/>
              </w:rPr>
              <w:t>ExiaIICT</w:t>
            </w:r>
            <w:proofErr w:type="spellEnd"/>
            <w:r w:rsidR="00CA780E" w:rsidRPr="00CA780E">
              <w:rPr>
                <w:color w:val="000000"/>
                <w:sz w:val="16"/>
                <w:szCs w:val="16"/>
              </w:rPr>
              <w:t>6</w:t>
            </w:r>
            <w:r w:rsidR="00CA780E">
              <w:rPr>
                <w:color w:val="000000"/>
                <w:sz w:val="16"/>
                <w:szCs w:val="16"/>
              </w:rPr>
              <w:t xml:space="preserve"> </w:t>
            </w:r>
            <w:r w:rsidRPr="004A564F">
              <w:rPr>
                <w:sz w:val="16"/>
                <w:szCs w:val="16"/>
              </w:rPr>
              <w:t xml:space="preserve"> диаметр подключаемого кабеля  от </w:t>
            </w:r>
            <w:r w:rsidRPr="004A564F">
              <w:rPr>
                <w:rFonts w:eastAsia="Calibri" w:cs="Times New Roman"/>
                <w:sz w:val="16"/>
                <w:szCs w:val="16"/>
              </w:rPr>
              <w:t>3 до 5,3 мм</w:t>
            </w:r>
            <w:r w:rsidRPr="004A564F">
              <w:rPr>
                <w:sz w:val="16"/>
                <w:szCs w:val="16"/>
              </w:rPr>
              <w:t xml:space="preserve"> (от </w:t>
            </w:r>
            <w:r w:rsidRPr="004A564F">
              <w:rPr>
                <w:rFonts w:eastAsia="Calibri" w:cs="Times New Roman"/>
                <w:sz w:val="16"/>
                <w:szCs w:val="16"/>
              </w:rPr>
              <w:t>4,5до 8 мм</w:t>
            </w:r>
            <w:r w:rsidRPr="004A564F">
              <w:rPr>
                <w:sz w:val="16"/>
                <w:szCs w:val="16"/>
              </w:rPr>
              <w:t>).</w:t>
            </w:r>
          </w:p>
        </w:tc>
        <w:tc>
          <w:tcPr>
            <w:tcW w:w="4678" w:type="dxa"/>
          </w:tcPr>
          <w:p w:rsidR="00697ED0" w:rsidRPr="004A564F" w:rsidRDefault="00697ED0" w:rsidP="00374D97">
            <w:pPr>
              <w:spacing w:after="0" w:line="240" w:lineRule="auto"/>
              <w:rPr>
                <w:sz w:val="16"/>
                <w:szCs w:val="16"/>
              </w:rPr>
            </w:pPr>
            <w:r w:rsidRPr="004A564F">
              <w:rPr>
                <w:sz w:val="16"/>
                <w:szCs w:val="16"/>
              </w:rPr>
              <w:t>К</w:t>
            </w:r>
            <w:r w:rsidRPr="004A564F">
              <w:rPr>
                <w:rFonts w:eastAsia="Calibri" w:cs="Times New Roman"/>
                <w:sz w:val="16"/>
                <w:szCs w:val="16"/>
              </w:rPr>
              <w:t xml:space="preserve">омплектуется коммутационной платой с количеством разъемов 2 </w:t>
            </w:r>
            <w:proofErr w:type="spellStart"/>
            <w:r w:rsidRPr="004A564F">
              <w:rPr>
                <w:rFonts w:eastAsia="Calibri" w:cs="Times New Roman"/>
                <w:sz w:val="16"/>
                <w:szCs w:val="16"/>
              </w:rPr>
              <w:t>х</w:t>
            </w:r>
            <w:proofErr w:type="spellEnd"/>
            <w:r w:rsidRPr="004A564F">
              <w:rPr>
                <w:rFonts w:eastAsia="Calibri" w:cs="Times New Roman"/>
                <w:sz w:val="16"/>
                <w:szCs w:val="16"/>
              </w:rPr>
              <w:t xml:space="preserve"> 4шт</w:t>
            </w:r>
            <w:r w:rsidRPr="004A564F">
              <w:rPr>
                <w:sz w:val="16"/>
                <w:szCs w:val="16"/>
              </w:rPr>
              <w:t xml:space="preserve"> (4 </w:t>
            </w:r>
            <w:proofErr w:type="spellStart"/>
            <w:r w:rsidRPr="004A564F">
              <w:rPr>
                <w:sz w:val="16"/>
                <w:szCs w:val="16"/>
              </w:rPr>
              <w:t>х</w:t>
            </w:r>
            <w:proofErr w:type="spellEnd"/>
            <w:r w:rsidRPr="004A564F">
              <w:rPr>
                <w:sz w:val="16"/>
                <w:szCs w:val="16"/>
              </w:rPr>
              <w:t xml:space="preserve"> 4шт). Оборудован </w:t>
            </w:r>
            <w:proofErr w:type="spellStart"/>
            <w:r w:rsidRPr="004A564F">
              <w:rPr>
                <w:sz w:val="16"/>
                <w:szCs w:val="16"/>
              </w:rPr>
              <w:t>гермовводами</w:t>
            </w:r>
            <w:proofErr w:type="spellEnd"/>
            <w:r w:rsidRPr="004A564F">
              <w:rPr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697ED0" w:rsidRPr="004A564F" w:rsidRDefault="00697ED0" w:rsidP="00374D97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4A564F">
              <w:rPr>
                <w:rFonts w:eastAsia="Calibri" w:cs="Times New Roman"/>
                <w:sz w:val="16"/>
                <w:szCs w:val="16"/>
                <w:lang w:val="en-US"/>
              </w:rPr>
              <w:t>IP</w:t>
            </w:r>
            <w:r w:rsidRPr="004A564F">
              <w:rPr>
                <w:rFonts w:eastAsia="Calibri" w:cs="Times New Roman"/>
                <w:sz w:val="16"/>
                <w:szCs w:val="16"/>
              </w:rPr>
              <w:t>65</w:t>
            </w:r>
          </w:p>
        </w:tc>
      </w:tr>
    </w:tbl>
    <w:p w:rsidR="00CA780E" w:rsidRPr="004A564F" w:rsidRDefault="00902D04" w:rsidP="00CA780E">
      <w:pPr>
        <w:pStyle w:val="5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auto"/>
          <w:sz w:val="20"/>
          <w:szCs w:val="20"/>
        </w:rPr>
        <w:t>И</w:t>
      </w:r>
      <w:r w:rsidR="00CA780E" w:rsidRPr="004A564F">
        <w:rPr>
          <w:rFonts w:ascii="Times New Roman" w:hAnsi="Times New Roman" w:cs="Times New Roman"/>
          <w:b/>
          <w:color w:val="auto"/>
          <w:sz w:val="20"/>
          <w:szCs w:val="20"/>
        </w:rPr>
        <w:t>звещатель</w:t>
      </w:r>
      <w:proofErr w:type="spellEnd"/>
      <w:r w:rsidR="00CA780E" w:rsidRPr="004A564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пожарный ручной </w:t>
      </w:r>
      <w:r w:rsidR="00CA780E" w:rsidRPr="004A564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ИП 535</w:t>
      </w:r>
      <w:proofErr w:type="gramStart"/>
      <w:r w:rsidR="00CA780E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/В</w:t>
      </w:r>
      <w:proofErr w:type="gramEnd"/>
      <w:r w:rsidR="00CA780E" w:rsidRPr="004A564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«СЕВЕР»</w:t>
      </w:r>
    </w:p>
    <w:p w:rsidR="00CA780E" w:rsidRPr="00CA780E" w:rsidRDefault="00CA780E" w:rsidP="00CA780E">
      <w:pPr>
        <w:tabs>
          <w:tab w:val="left" w:pos="360"/>
          <w:tab w:val="left" w:pos="540"/>
        </w:tabs>
        <w:spacing w:after="0" w:line="240" w:lineRule="auto"/>
        <w:ind w:left="360" w:firstLine="180"/>
        <w:jc w:val="center"/>
        <w:rPr>
          <w:b/>
          <w:bCs/>
          <w:i/>
          <w:sz w:val="18"/>
          <w:szCs w:val="18"/>
        </w:rPr>
      </w:pPr>
      <w:r w:rsidRPr="00CA780E">
        <w:rPr>
          <w:b/>
          <w:i/>
          <w:sz w:val="18"/>
          <w:szCs w:val="18"/>
        </w:rPr>
        <w:t>Сертификат Соответствия Р</w:t>
      </w:r>
      <w:r>
        <w:rPr>
          <w:b/>
          <w:i/>
          <w:sz w:val="18"/>
          <w:szCs w:val="18"/>
        </w:rPr>
        <w:t>ОСС</w:t>
      </w:r>
      <w:r w:rsidRPr="00CA780E">
        <w:rPr>
          <w:b/>
          <w:i/>
          <w:sz w:val="18"/>
          <w:szCs w:val="18"/>
        </w:rPr>
        <w:t xml:space="preserve"> </w:t>
      </w:r>
      <w:r w:rsidRPr="00CA780E">
        <w:rPr>
          <w:b/>
          <w:i/>
          <w:sz w:val="18"/>
          <w:szCs w:val="18"/>
          <w:lang w:val="en-US"/>
        </w:rPr>
        <w:t>R</w:t>
      </w:r>
      <w:r>
        <w:rPr>
          <w:b/>
          <w:i/>
          <w:sz w:val="18"/>
          <w:szCs w:val="18"/>
          <w:lang w:val="en-US"/>
        </w:rPr>
        <w:t>U</w:t>
      </w:r>
      <w:r w:rsidRPr="00CA780E">
        <w:rPr>
          <w:b/>
          <w:i/>
          <w:sz w:val="18"/>
          <w:szCs w:val="18"/>
        </w:rPr>
        <w:t>.Г</w:t>
      </w:r>
      <w:r w:rsidR="007B4E88">
        <w:rPr>
          <w:b/>
          <w:i/>
          <w:sz w:val="18"/>
          <w:szCs w:val="18"/>
        </w:rPr>
        <w:t>Б</w:t>
      </w:r>
      <w:r w:rsidRPr="00CA780E">
        <w:rPr>
          <w:b/>
          <w:i/>
          <w:sz w:val="18"/>
          <w:szCs w:val="18"/>
        </w:rPr>
        <w:t xml:space="preserve">05.В04307 </w:t>
      </w:r>
      <w:r w:rsidR="00770EE9" w:rsidRPr="00770EE9">
        <w:rPr>
          <w:b/>
          <w:i/>
          <w:sz w:val="18"/>
          <w:szCs w:val="18"/>
        </w:rPr>
        <w:t xml:space="preserve">действителен </w:t>
      </w:r>
      <w:r w:rsidR="00770EE9">
        <w:rPr>
          <w:b/>
          <w:i/>
          <w:sz w:val="18"/>
          <w:szCs w:val="18"/>
        </w:rPr>
        <w:t>с</w:t>
      </w:r>
      <w:r w:rsidRPr="00CA780E">
        <w:rPr>
          <w:b/>
          <w:i/>
          <w:sz w:val="18"/>
          <w:szCs w:val="18"/>
        </w:rPr>
        <w:t xml:space="preserve"> 11.02.2013</w:t>
      </w:r>
      <w:r w:rsidR="00F71703">
        <w:rPr>
          <w:b/>
          <w:i/>
          <w:sz w:val="18"/>
          <w:szCs w:val="18"/>
        </w:rPr>
        <w:t>г</w:t>
      </w:r>
      <w:r w:rsidRPr="00CA780E">
        <w:rPr>
          <w:b/>
          <w:i/>
          <w:sz w:val="18"/>
          <w:szCs w:val="18"/>
        </w:rPr>
        <w:t xml:space="preserve">. </w:t>
      </w:r>
      <w:r w:rsidR="00770EE9">
        <w:rPr>
          <w:b/>
          <w:i/>
          <w:sz w:val="18"/>
          <w:szCs w:val="18"/>
        </w:rPr>
        <w:t>по</w:t>
      </w:r>
      <w:r w:rsidRPr="00CA780E">
        <w:rPr>
          <w:b/>
          <w:i/>
          <w:sz w:val="18"/>
          <w:szCs w:val="18"/>
        </w:rPr>
        <w:t xml:space="preserve"> 11.02.2016</w:t>
      </w:r>
      <w:r w:rsidR="00770EE9">
        <w:rPr>
          <w:b/>
          <w:i/>
          <w:sz w:val="18"/>
          <w:szCs w:val="18"/>
        </w:rPr>
        <w:t>г</w:t>
      </w:r>
      <w:r w:rsidRPr="00CA780E">
        <w:rPr>
          <w:b/>
          <w:i/>
          <w:sz w:val="18"/>
          <w:szCs w:val="18"/>
        </w:rPr>
        <w:t>.</w:t>
      </w:r>
      <w:r w:rsidRPr="00CA780E">
        <w:rPr>
          <w:b/>
          <w:bCs/>
          <w:i/>
          <w:sz w:val="18"/>
          <w:szCs w:val="18"/>
        </w:rPr>
        <w:t xml:space="preserve">                    </w:t>
      </w:r>
    </w:p>
    <w:p w:rsidR="00CA780E" w:rsidRPr="00CA780E" w:rsidRDefault="00CA780E" w:rsidP="00CA780E">
      <w:pPr>
        <w:tabs>
          <w:tab w:val="left" w:pos="360"/>
          <w:tab w:val="left" w:pos="540"/>
        </w:tabs>
        <w:spacing w:after="0" w:line="240" w:lineRule="auto"/>
        <w:ind w:left="360" w:firstLine="180"/>
        <w:jc w:val="center"/>
        <w:rPr>
          <w:b/>
          <w:bCs/>
          <w:i/>
          <w:sz w:val="18"/>
          <w:szCs w:val="18"/>
        </w:rPr>
      </w:pPr>
      <w:r w:rsidRPr="00CA780E">
        <w:rPr>
          <w:b/>
          <w:bCs/>
          <w:i/>
          <w:sz w:val="18"/>
          <w:szCs w:val="18"/>
        </w:rPr>
        <w:t xml:space="preserve"> Сертификат </w:t>
      </w:r>
      <w:proofErr w:type="spellStart"/>
      <w:r w:rsidRPr="00CA780E">
        <w:rPr>
          <w:b/>
          <w:bCs/>
          <w:i/>
          <w:sz w:val="18"/>
          <w:szCs w:val="18"/>
        </w:rPr>
        <w:t>Соотвествия</w:t>
      </w:r>
      <w:proofErr w:type="spellEnd"/>
      <w:proofErr w:type="gramStart"/>
      <w:r w:rsidRPr="00CA780E">
        <w:rPr>
          <w:b/>
          <w:bCs/>
          <w:i/>
          <w:sz w:val="18"/>
          <w:szCs w:val="18"/>
        </w:rPr>
        <w:t xml:space="preserve"> С</w:t>
      </w:r>
      <w:proofErr w:type="gramEnd"/>
      <w:r w:rsidRPr="00CA780E">
        <w:rPr>
          <w:b/>
          <w:bCs/>
          <w:i/>
          <w:sz w:val="18"/>
          <w:szCs w:val="18"/>
        </w:rPr>
        <w:t>-</w:t>
      </w:r>
      <w:r w:rsidR="00713DFE" w:rsidRPr="00713DFE">
        <w:rPr>
          <w:b/>
          <w:i/>
          <w:sz w:val="18"/>
          <w:szCs w:val="18"/>
        </w:rPr>
        <w:t xml:space="preserve"> </w:t>
      </w:r>
      <w:r w:rsidR="00713DFE" w:rsidRPr="00CA780E">
        <w:rPr>
          <w:b/>
          <w:i/>
          <w:sz w:val="18"/>
          <w:szCs w:val="18"/>
          <w:lang w:val="en-US"/>
        </w:rPr>
        <w:t>R</w:t>
      </w:r>
      <w:r w:rsidR="00713DFE">
        <w:rPr>
          <w:b/>
          <w:i/>
          <w:sz w:val="18"/>
          <w:szCs w:val="18"/>
          <w:lang w:val="en-US"/>
        </w:rPr>
        <w:t>U</w:t>
      </w:r>
      <w:r w:rsidRPr="00CA780E">
        <w:rPr>
          <w:b/>
          <w:bCs/>
          <w:i/>
          <w:sz w:val="18"/>
          <w:szCs w:val="18"/>
        </w:rPr>
        <w:t>.П</w:t>
      </w:r>
      <w:r w:rsidR="007B4E88">
        <w:rPr>
          <w:b/>
          <w:bCs/>
          <w:i/>
          <w:sz w:val="18"/>
          <w:szCs w:val="18"/>
        </w:rPr>
        <w:t>Б</w:t>
      </w:r>
      <w:r w:rsidRPr="00CA780E">
        <w:rPr>
          <w:b/>
          <w:bCs/>
          <w:i/>
          <w:sz w:val="18"/>
          <w:szCs w:val="18"/>
        </w:rPr>
        <w:t xml:space="preserve">16.В00069 </w:t>
      </w:r>
      <w:r w:rsidR="00770EE9" w:rsidRPr="00770EE9">
        <w:rPr>
          <w:b/>
          <w:i/>
          <w:sz w:val="18"/>
          <w:szCs w:val="18"/>
        </w:rPr>
        <w:t xml:space="preserve">действителен </w:t>
      </w:r>
      <w:r w:rsidR="00770EE9">
        <w:rPr>
          <w:b/>
          <w:i/>
          <w:sz w:val="18"/>
          <w:szCs w:val="18"/>
        </w:rPr>
        <w:t>с</w:t>
      </w:r>
      <w:r w:rsidRPr="00CA780E">
        <w:rPr>
          <w:b/>
          <w:bCs/>
          <w:i/>
          <w:sz w:val="18"/>
          <w:szCs w:val="18"/>
        </w:rPr>
        <w:t xml:space="preserve"> 12.03.2010</w:t>
      </w:r>
      <w:r w:rsidR="00F71703">
        <w:rPr>
          <w:b/>
          <w:bCs/>
          <w:i/>
          <w:sz w:val="18"/>
          <w:szCs w:val="18"/>
        </w:rPr>
        <w:t>г</w:t>
      </w:r>
      <w:r w:rsidRPr="00CA780E">
        <w:rPr>
          <w:b/>
          <w:bCs/>
          <w:i/>
          <w:sz w:val="18"/>
          <w:szCs w:val="18"/>
        </w:rPr>
        <w:t xml:space="preserve">. </w:t>
      </w:r>
      <w:r w:rsidR="00770EE9">
        <w:rPr>
          <w:b/>
          <w:bCs/>
          <w:i/>
          <w:sz w:val="18"/>
          <w:szCs w:val="18"/>
        </w:rPr>
        <w:t>по</w:t>
      </w:r>
      <w:r w:rsidRPr="00CA780E">
        <w:rPr>
          <w:b/>
          <w:bCs/>
          <w:i/>
          <w:sz w:val="18"/>
          <w:szCs w:val="18"/>
        </w:rPr>
        <w:t xml:space="preserve"> 11.03.2015</w:t>
      </w:r>
      <w:r w:rsidR="00770EE9">
        <w:rPr>
          <w:b/>
          <w:bCs/>
          <w:i/>
          <w:sz w:val="18"/>
          <w:szCs w:val="18"/>
        </w:rPr>
        <w:t>г</w:t>
      </w:r>
      <w:r w:rsidRPr="00CA780E">
        <w:rPr>
          <w:b/>
          <w:bCs/>
          <w:i/>
          <w:sz w:val="18"/>
          <w:szCs w:val="18"/>
        </w:rPr>
        <w:t>.</w:t>
      </w:r>
    </w:p>
    <w:p w:rsidR="00CA780E" w:rsidRDefault="00CA780E" w:rsidP="00CA780E">
      <w:pPr>
        <w:spacing w:after="0" w:line="240" w:lineRule="auto"/>
        <w:jc w:val="center"/>
        <w:rPr>
          <w:b/>
        </w:rPr>
      </w:pPr>
      <w:r w:rsidRPr="00CA780E">
        <w:rPr>
          <w:b/>
          <w:i/>
          <w:sz w:val="18"/>
          <w:szCs w:val="18"/>
        </w:rPr>
        <w:t>Разрешение Ф</w:t>
      </w:r>
      <w:r w:rsidR="00713DFE">
        <w:rPr>
          <w:b/>
          <w:i/>
          <w:sz w:val="18"/>
          <w:szCs w:val="18"/>
        </w:rPr>
        <w:t>С</w:t>
      </w:r>
      <w:r w:rsidRPr="00CA780E">
        <w:rPr>
          <w:b/>
          <w:i/>
          <w:sz w:val="18"/>
          <w:szCs w:val="18"/>
        </w:rPr>
        <w:t xml:space="preserve">  Р</w:t>
      </w:r>
      <w:r>
        <w:rPr>
          <w:b/>
          <w:i/>
          <w:sz w:val="18"/>
          <w:szCs w:val="18"/>
        </w:rPr>
        <w:t>РС</w:t>
      </w:r>
      <w:r w:rsidRPr="00CA780E">
        <w:rPr>
          <w:b/>
          <w:i/>
          <w:sz w:val="18"/>
          <w:szCs w:val="18"/>
        </w:rPr>
        <w:t xml:space="preserve">00-047410 </w:t>
      </w:r>
      <w:r w:rsidR="00770EE9" w:rsidRPr="00770EE9">
        <w:rPr>
          <w:b/>
          <w:i/>
          <w:sz w:val="18"/>
          <w:szCs w:val="18"/>
        </w:rPr>
        <w:t xml:space="preserve">действителен </w:t>
      </w:r>
      <w:r w:rsidR="00770EE9">
        <w:rPr>
          <w:b/>
          <w:i/>
          <w:sz w:val="18"/>
          <w:szCs w:val="18"/>
        </w:rPr>
        <w:t>с</w:t>
      </w:r>
      <w:r w:rsidRPr="00CA780E">
        <w:rPr>
          <w:b/>
          <w:i/>
          <w:sz w:val="18"/>
          <w:szCs w:val="18"/>
        </w:rPr>
        <w:t xml:space="preserve"> 23.03.2012</w:t>
      </w:r>
      <w:r w:rsidR="00F71703">
        <w:rPr>
          <w:b/>
          <w:i/>
          <w:sz w:val="18"/>
          <w:szCs w:val="18"/>
        </w:rPr>
        <w:t>г</w:t>
      </w:r>
      <w:r w:rsidRPr="00CA780E">
        <w:rPr>
          <w:b/>
          <w:i/>
          <w:sz w:val="18"/>
          <w:szCs w:val="18"/>
        </w:rPr>
        <w:t xml:space="preserve">. </w:t>
      </w:r>
      <w:r w:rsidR="00770EE9">
        <w:rPr>
          <w:b/>
          <w:i/>
          <w:sz w:val="18"/>
          <w:szCs w:val="18"/>
        </w:rPr>
        <w:t>по</w:t>
      </w:r>
      <w:r w:rsidRPr="00CA780E">
        <w:rPr>
          <w:b/>
          <w:i/>
          <w:sz w:val="18"/>
          <w:szCs w:val="18"/>
        </w:rPr>
        <w:t xml:space="preserve"> 23.03.2017</w:t>
      </w:r>
      <w:r w:rsidR="00770EE9">
        <w:rPr>
          <w:b/>
          <w:i/>
          <w:sz w:val="18"/>
          <w:szCs w:val="18"/>
        </w:rPr>
        <w:t>г</w:t>
      </w:r>
      <w:r w:rsidRPr="00CA780E">
        <w:rPr>
          <w:b/>
          <w:i/>
          <w:sz w:val="18"/>
          <w:szCs w:val="18"/>
        </w:rPr>
        <w:t>.</w:t>
      </w:r>
    </w:p>
    <w:p w:rsidR="00CA780E" w:rsidRDefault="00CA780E" w:rsidP="00CA780E">
      <w:pPr>
        <w:spacing w:after="0" w:line="240" w:lineRule="auto"/>
        <w:ind w:firstLine="567"/>
        <w:rPr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Извещатель</w:t>
      </w:r>
      <w:proofErr w:type="spellEnd"/>
      <w:r>
        <w:rPr>
          <w:color w:val="000000"/>
          <w:sz w:val="16"/>
          <w:szCs w:val="16"/>
        </w:rPr>
        <w:t xml:space="preserve"> п</w:t>
      </w:r>
      <w:r w:rsidRPr="004A564F">
        <w:rPr>
          <w:color w:val="000000"/>
          <w:sz w:val="16"/>
          <w:szCs w:val="16"/>
        </w:rPr>
        <w:t xml:space="preserve">риводится в действие путём </w:t>
      </w:r>
      <w:r>
        <w:rPr>
          <w:color w:val="000000"/>
          <w:sz w:val="16"/>
          <w:szCs w:val="16"/>
        </w:rPr>
        <w:t xml:space="preserve">физического </w:t>
      </w:r>
      <w:r w:rsidRPr="004A564F">
        <w:rPr>
          <w:color w:val="000000"/>
          <w:sz w:val="16"/>
          <w:szCs w:val="16"/>
        </w:rPr>
        <w:t>воздействия на приводной элемент (отламывание ручки),</w:t>
      </w:r>
      <w:r w:rsidRPr="004A564F">
        <w:rPr>
          <w:rFonts w:eastAsia="Calibri" w:cs="Times New Roman"/>
          <w:sz w:val="16"/>
          <w:szCs w:val="16"/>
        </w:rPr>
        <w:t xml:space="preserve"> при этом происходит </w:t>
      </w:r>
      <w:r w:rsidRPr="004A564F">
        <w:rPr>
          <w:color w:val="000000"/>
          <w:sz w:val="16"/>
          <w:szCs w:val="16"/>
        </w:rPr>
        <w:t>переключение к</w:t>
      </w:r>
      <w:r w:rsidRPr="004A564F">
        <w:rPr>
          <w:rFonts w:eastAsia="Calibri" w:cs="Times New Roman"/>
          <w:color w:val="000000"/>
          <w:sz w:val="16"/>
          <w:szCs w:val="16"/>
        </w:rPr>
        <w:t>онтактной группы геркона</w:t>
      </w:r>
      <w:r w:rsidRPr="004A564F">
        <w:rPr>
          <w:color w:val="000000"/>
          <w:sz w:val="16"/>
          <w:szCs w:val="16"/>
        </w:rPr>
        <w:t xml:space="preserve"> и выдача в шлейф сигнала тревоги</w:t>
      </w:r>
      <w:r w:rsidRPr="004A564F">
        <w:rPr>
          <w:rFonts w:eastAsia="Calibri" w:cs="Times New Roman"/>
          <w:color w:val="000000"/>
          <w:sz w:val="16"/>
          <w:szCs w:val="16"/>
        </w:rPr>
        <w:t>.</w:t>
      </w:r>
      <w:r w:rsidRPr="004A564F">
        <w:rPr>
          <w:color w:val="000000"/>
          <w:sz w:val="16"/>
          <w:szCs w:val="16"/>
        </w:rPr>
        <w:t xml:space="preserve"> </w:t>
      </w:r>
      <w:proofErr w:type="gramStart"/>
      <w:r w:rsidRPr="004A564F">
        <w:rPr>
          <w:color w:val="000000"/>
          <w:sz w:val="16"/>
          <w:szCs w:val="16"/>
        </w:rPr>
        <w:t>С</w:t>
      </w:r>
      <w:r w:rsidRPr="004A564F">
        <w:rPr>
          <w:rFonts w:eastAsia="Calibri" w:cs="Times New Roman"/>
          <w:color w:val="000000"/>
          <w:sz w:val="16"/>
          <w:szCs w:val="16"/>
        </w:rPr>
        <w:t xml:space="preserve">тепень защиты </w:t>
      </w:r>
      <w:r w:rsidRPr="004A564F">
        <w:rPr>
          <w:color w:val="000000"/>
          <w:sz w:val="16"/>
          <w:szCs w:val="16"/>
        </w:rPr>
        <w:t>от внешний воздействий</w:t>
      </w:r>
      <w:r w:rsidRPr="004A564F">
        <w:rPr>
          <w:rFonts w:eastAsia="Calibri" w:cs="Times New Roman"/>
          <w:color w:val="000000"/>
          <w:sz w:val="16"/>
          <w:szCs w:val="16"/>
        </w:rPr>
        <w:t xml:space="preserve"> </w:t>
      </w:r>
      <w:r w:rsidRPr="00CA780E">
        <w:rPr>
          <w:rFonts w:eastAsia="Calibri" w:cs="Times New Roman"/>
          <w:b/>
          <w:bCs/>
          <w:color w:val="000000"/>
          <w:sz w:val="16"/>
          <w:szCs w:val="16"/>
        </w:rPr>
        <w:t>IP55</w:t>
      </w:r>
      <w:r w:rsidRPr="004A564F">
        <w:rPr>
          <w:bCs/>
          <w:color w:val="000000"/>
          <w:sz w:val="16"/>
          <w:szCs w:val="16"/>
        </w:rPr>
        <w:t xml:space="preserve"> </w:t>
      </w:r>
      <w:r w:rsidRPr="004A564F">
        <w:rPr>
          <w:rFonts w:eastAsia="Calibri" w:cs="Times New Roman"/>
          <w:color w:val="000000"/>
          <w:sz w:val="16"/>
          <w:szCs w:val="16"/>
        </w:rPr>
        <w:t>по ГОСТ 14254</w:t>
      </w:r>
      <w:r w:rsidR="002A5E31">
        <w:rPr>
          <w:rFonts w:eastAsia="Calibri" w:cs="Times New Roman"/>
          <w:color w:val="000000"/>
          <w:sz w:val="16"/>
          <w:szCs w:val="16"/>
        </w:rPr>
        <w:t>-96</w:t>
      </w:r>
      <w:r w:rsidRPr="004A564F">
        <w:rPr>
          <w:color w:val="000000"/>
          <w:sz w:val="16"/>
          <w:szCs w:val="16"/>
        </w:rPr>
        <w:t>.</w:t>
      </w:r>
      <w:proofErr w:type="gramEnd"/>
      <w:r w:rsidRPr="00CA780E">
        <w:rPr>
          <w:szCs w:val="24"/>
        </w:rPr>
        <w:t xml:space="preserve"> </w:t>
      </w:r>
      <w:r w:rsidRPr="00CA780E">
        <w:rPr>
          <w:sz w:val="16"/>
          <w:szCs w:val="16"/>
        </w:rPr>
        <w:t>Маркировка взрывозащиты 0ExiаIICT6</w:t>
      </w:r>
      <w:r>
        <w:rPr>
          <w:sz w:val="16"/>
          <w:szCs w:val="16"/>
        </w:rPr>
        <w:t>.</w:t>
      </w:r>
      <w:r w:rsidRPr="00CA780E">
        <w:rPr>
          <w:rFonts w:eastAsia="Calibri" w:cs="Times New Roman"/>
          <w:sz w:val="16"/>
          <w:szCs w:val="16"/>
        </w:rPr>
        <w:t xml:space="preserve"> </w:t>
      </w:r>
      <w:proofErr w:type="gramStart"/>
      <w:r w:rsidRPr="00CA780E">
        <w:rPr>
          <w:sz w:val="16"/>
          <w:szCs w:val="16"/>
        </w:rPr>
        <w:t>О</w:t>
      </w:r>
      <w:r w:rsidRPr="00CA780E">
        <w:rPr>
          <w:rFonts w:eastAsia="Calibri" w:cs="Times New Roman"/>
          <w:sz w:val="16"/>
          <w:szCs w:val="16"/>
        </w:rPr>
        <w:t>борудован</w:t>
      </w:r>
      <w:proofErr w:type="gramEnd"/>
      <w:r w:rsidRPr="00CA780E">
        <w:rPr>
          <w:rFonts w:eastAsia="Calibri" w:cs="Times New Roman"/>
          <w:sz w:val="16"/>
          <w:szCs w:val="16"/>
        </w:rPr>
        <w:t xml:space="preserve"> кабельными вводами для подведения шлейфа сигнализации</w:t>
      </w:r>
      <w:r w:rsidRPr="00CA780E">
        <w:rPr>
          <w:sz w:val="16"/>
          <w:szCs w:val="16"/>
        </w:rPr>
        <w:t>. И</w:t>
      </w:r>
      <w:r w:rsidRPr="00CA780E">
        <w:rPr>
          <w:rFonts w:eastAsia="Calibri" w:cs="Times New Roman"/>
          <w:color w:val="000000"/>
          <w:sz w:val="16"/>
          <w:szCs w:val="16"/>
        </w:rPr>
        <w:t>спольз</w:t>
      </w:r>
      <w:r w:rsidRPr="00CA780E">
        <w:rPr>
          <w:color w:val="000000"/>
          <w:sz w:val="16"/>
          <w:szCs w:val="16"/>
        </w:rPr>
        <w:t>уе</w:t>
      </w:r>
      <w:r w:rsidRPr="00CA780E">
        <w:rPr>
          <w:rFonts w:eastAsia="Calibri" w:cs="Times New Roman"/>
          <w:color w:val="000000"/>
          <w:sz w:val="16"/>
          <w:szCs w:val="16"/>
        </w:rPr>
        <w:t>тся в четырех вариантах включения: с нормально – замкнутым контактом</w:t>
      </w:r>
      <w:r w:rsidRPr="004A564F">
        <w:rPr>
          <w:rFonts w:eastAsia="Calibri" w:cs="Times New Roman"/>
          <w:color w:val="000000"/>
          <w:sz w:val="16"/>
          <w:szCs w:val="16"/>
        </w:rPr>
        <w:t xml:space="preserve">, с нормально – разомкнутым контактом, имитация активного пожарного </w:t>
      </w:r>
      <w:proofErr w:type="spellStart"/>
      <w:r w:rsidRPr="004A564F">
        <w:rPr>
          <w:rFonts w:eastAsia="Calibri" w:cs="Times New Roman"/>
          <w:color w:val="000000"/>
          <w:sz w:val="16"/>
          <w:szCs w:val="16"/>
        </w:rPr>
        <w:t>извещателя</w:t>
      </w:r>
      <w:proofErr w:type="spellEnd"/>
      <w:r w:rsidRPr="004A564F">
        <w:rPr>
          <w:rFonts w:eastAsia="Calibri" w:cs="Times New Roman"/>
          <w:color w:val="000000"/>
          <w:sz w:val="16"/>
          <w:szCs w:val="16"/>
        </w:rPr>
        <w:t xml:space="preserve"> (с оптической индикацией режима «ПОЖАР»), с нормально – разомкнутым контактом (с оптической индикацией режима «ПОЖАР»)</w:t>
      </w:r>
      <w:r w:rsidRPr="004A564F">
        <w:rPr>
          <w:color w:val="000000"/>
          <w:sz w:val="16"/>
          <w:szCs w:val="16"/>
        </w:rPr>
        <w:t xml:space="preserve">. </w:t>
      </w:r>
      <w:r w:rsidRPr="004A564F">
        <w:rPr>
          <w:rFonts w:eastAsia="Calibri" w:cs="Times New Roman"/>
          <w:sz w:val="16"/>
          <w:szCs w:val="16"/>
        </w:rPr>
        <w:t>Ток</w:t>
      </w:r>
      <w:r w:rsidRPr="004A564F">
        <w:rPr>
          <w:sz w:val="16"/>
          <w:szCs w:val="16"/>
        </w:rPr>
        <w:t xml:space="preserve"> потребления</w:t>
      </w:r>
      <w:r w:rsidRPr="004A564F">
        <w:rPr>
          <w:rFonts w:eastAsia="Calibri" w:cs="Times New Roman"/>
          <w:sz w:val="16"/>
          <w:szCs w:val="16"/>
        </w:rPr>
        <w:t xml:space="preserve"> в дежурном режиме</w:t>
      </w:r>
      <w:r w:rsidR="00BB2EEC">
        <w:rPr>
          <w:rFonts w:eastAsia="Calibri" w:cs="Times New Roman"/>
          <w:sz w:val="16"/>
          <w:szCs w:val="16"/>
        </w:rPr>
        <w:t xml:space="preserve"> не более 50</w:t>
      </w:r>
      <w:r w:rsidRPr="004A564F">
        <w:rPr>
          <w:rFonts w:eastAsia="Calibri" w:cs="Times New Roman"/>
          <w:sz w:val="16"/>
          <w:szCs w:val="16"/>
        </w:rPr>
        <w:t xml:space="preserve"> мкА</w:t>
      </w:r>
      <w:r w:rsidRPr="004A564F">
        <w:rPr>
          <w:sz w:val="16"/>
          <w:szCs w:val="16"/>
        </w:rPr>
        <w:t>.</w:t>
      </w:r>
    </w:p>
    <w:p w:rsidR="00D34878" w:rsidRPr="00D34878" w:rsidRDefault="00D34878" w:rsidP="00D34878">
      <w:pPr>
        <w:spacing w:after="0" w:line="240" w:lineRule="auto"/>
        <w:jc w:val="center"/>
        <w:rPr>
          <w:b/>
          <w:sz w:val="20"/>
          <w:szCs w:val="20"/>
        </w:rPr>
      </w:pPr>
      <w:r w:rsidRPr="00D34878">
        <w:rPr>
          <w:b/>
          <w:sz w:val="20"/>
          <w:szCs w:val="20"/>
        </w:rPr>
        <w:t xml:space="preserve">Устройство соединительное </w:t>
      </w:r>
      <w:proofErr w:type="spellStart"/>
      <w:r w:rsidRPr="00D34878">
        <w:rPr>
          <w:b/>
          <w:sz w:val="20"/>
          <w:szCs w:val="20"/>
        </w:rPr>
        <w:t>УСБ-Ех</w:t>
      </w:r>
      <w:proofErr w:type="spellEnd"/>
      <w:r w:rsidRPr="00D34878">
        <w:rPr>
          <w:b/>
          <w:sz w:val="20"/>
          <w:szCs w:val="20"/>
        </w:rPr>
        <w:t xml:space="preserve"> «СЕВЕР»</w:t>
      </w:r>
    </w:p>
    <w:p w:rsidR="00D34878" w:rsidRPr="00D34878" w:rsidRDefault="00D34878" w:rsidP="00D34878">
      <w:pPr>
        <w:spacing w:after="0" w:line="240" w:lineRule="auto"/>
        <w:jc w:val="center"/>
        <w:rPr>
          <w:rFonts w:ascii="Arial Black" w:hAnsi="Arial Black" w:cs="Arial"/>
          <w:b/>
          <w:i/>
          <w:iCs/>
          <w:color w:val="000000"/>
          <w:sz w:val="18"/>
          <w:szCs w:val="18"/>
        </w:rPr>
      </w:pPr>
      <w:r w:rsidRPr="00D34878">
        <w:rPr>
          <w:b/>
          <w:i/>
          <w:sz w:val="18"/>
          <w:szCs w:val="18"/>
        </w:rPr>
        <w:t xml:space="preserve">Сертификат </w:t>
      </w:r>
      <w:r w:rsidR="007B4E88">
        <w:rPr>
          <w:b/>
          <w:i/>
          <w:sz w:val="18"/>
          <w:szCs w:val="18"/>
        </w:rPr>
        <w:t>с</w:t>
      </w:r>
      <w:r w:rsidRPr="00D34878">
        <w:rPr>
          <w:b/>
          <w:i/>
          <w:sz w:val="18"/>
          <w:szCs w:val="18"/>
        </w:rPr>
        <w:t xml:space="preserve">оответствия Росс </w:t>
      </w:r>
      <w:r w:rsidR="00902D04" w:rsidRPr="00CA780E">
        <w:rPr>
          <w:b/>
          <w:i/>
          <w:sz w:val="18"/>
          <w:szCs w:val="18"/>
          <w:lang w:val="en-US"/>
        </w:rPr>
        <w:t>R</w:t>
      </w:r>
      <w:r w:rsidR="00902D04">
        <w:rPr>
          <w:b/>
          <w:i/>
          <w:sz w:val="18"/>
          <w:szCs w:val="18"/>
          <w:lang w:val="en-US"/>
        </w:rPr>
        <w:t>U</w:t>
      </w:r>
      <w:r w:rsidRPr="00D34878">
        <w:rPr>
          <w:b/>
          <w:i/>
          <w:sz w:val="18"/>
          <w:szCs w:val="18"/>
        </w:rPr>
        <w:t>.Г</w:t>
      </w:r>
      <w:r w:rsidR="007B4E88">
        <w:rPr>
          <w:b/>
          <w:i/>
          <w:sz w:val="18"/>
          <w:szCs w:val="18"/>
        </w:rPr>
        <w:t>Б</w:t>
      </w:r>
      <w:r w:rsidRPr="00D34878">
        <w:rPr>
          <w:b/>
          <w:i/>
          <w:sz w:val="18"/>
          <w:szCs w:val="18"/>
        </w:rPr>
        <w:t xml:space="preserve">05.В04307 </w:t>
      </w:r>
      <w:r w:rsidRPr="00770EE9">
        <w:rPr>
          <w:b/>
          <w:i/>
          <w:sz w:val="18"/>
          <w:szCs w:val="18"/>
        </w:rPr>
        <w:t>действителен</w:t>
      </w:r>
      <w:r w:rsidRPr="00D34878">
        <w:rPr>
          <w:b/>
          <w:i/>
          <w:sz w:val="18"/>
          <w:szCs w:val="18"/>
        </w:rPr>
        <w:t xml:space="preserve"> </w:t>
      </w:r>
      <w:r w:rsidR="007B4E88">
        <w:rPr>
          <w:b/>
          <w:i/>
          <w:sz w:val="18"/>
          <w:szCs w:val="18"/>
        </w:rPr>
        <w:t>с</w:t>
      </w:r>
      <w:r w:rsidRPr="00D34878">
        <w:rPr>
          <w:b/>
          <w:i/>
          <w:sz w:val="18"/>
          <w:szCs w:val="18"/>
        </w:rPr>
        <w:t xml:space="preserve"> 11.02.2013г. </w:t>
      </w:r>
      <w:r w:rsidR="007B4E88">
        <w:rPr>
          <w:b/>
          <w:i/>
          <w:sz w:val="18"/>
          <w:szCs w:val="18"/>
        </w:rPr>
        <w:t>п</w:t>
      </w:r>
      <w:r w:rsidRPr="00D34878">
        <w:rPr>
          <w:b/>
          <w:i/>
          <w:sz w:val="18"/>
          <w:szCs w:val="18"/>
        </w:rPr>
        <w:t>о 11.02.2016г.</w:t>
      </w:r>
    </w:p>
    <w:p w:rsidR="00D34878" w:rsidRPr="00D34878" w:rsidRDefault="00D34878" w:rsidP="00D34878">
      <w:pPr>
        <w:spacing w:after="0" w:line="240" w:lineRule="auto"/>
        <w:ind w:right="-284"/>
        <w:jc w:val="center"/>
        <w:rPr>
          <w:b/>
          <w:i/>
          <w:sz w:val="18"/>
          <w:szCs w:val="18"/>
        </w:rPr>
      </w:pPr>
      <w:r w:rsidRPr="00D34878">
        <w:rPr>
          <w:b/>
          <w:i/>
          <w:sz w:val="18"/>
          <w:szCs w:val="18"/>
        </w:rPr>
        <w:t xml:space="preserve">Сертификат </w:t>
      </w:r>
      <w:r w:rsidR="007B4E88">
        <w:rPr>
          <w:b/>
          <w:i/>
          <w:sz w:val="18"/>
          <w:szCs w:val="18"/>
        </w:rPr>
        <w:t>с</w:t>
      </w:r>
      <w:r w:rsidRPr="00D34878">
        <w:rPr>
          <w:b/>
          <w:i/>
          <w:sz w:val="18"/>
          <w:szCs w:val="18"/>
        </w:rPr>
        <w:t>оответствия</w:t>
      </w:r>
      <w:proofErr w:type="gramStart"/>
      <w:r w:rsidRPr="00D34878">
        <w:rPr>
          <w:b/>
          <w:i/>
          <w:sz w:val="18"/>
          <w:szCs w:val="18"/>
        </w:rPr>
        <w:t xml:space="preserve"> С</w:t>
      </w:r>
      <w:proofErr w:type="gramEnd"/>
      <w:r w:rsidRPr="00D34878">
        <w:rPr>
          <w:b/>
          <w:i/>
          <w:sz w:val="18"/>
          <w:szCs w:val="18"/>
        </w:rPr>
        <w:t>-</w:t>
      </w:r>
      <w:r w:rsidR="00902D04" w:rsidRPr="00FE69F8">
        <w:rPr>
          <w:b/>
          <w:i/>
          <w:sz w:val="18"/>
          <w:szCs w:val="18"/>
        </w:rPr>
        <w:t xml:space="preserve"> </w:t>
      </w:r>
      <w:r w:rsidR="00902D04" w:rsidRPr="00CA780E">
        <w:rPr>
          <w:b/>
          <w:i/>
          <w:sz w:val="18"/>
          <w:szCs w:val="18"/>
          <w:lang w:val="en-US"/>
        </w:rPr>
        <w:t>R</w:t>
      </w:r>
      <w:r w:rsidR="00902D04">
        <w:rPr>
          <w:b/>
          <w:i/>
          <w:sz w:val="18"/>
          <w:szCs w:val="18"/>
          <w:lang w:val="en-US"/>
        </w:rPr>
        <w:t>U</w:t>
      </w:r>
      <w:r w:rsidRPr="00D34878">
        <w:rPr>
          <w:b/>
          <w:i/>
          <w:sz w:val="18"/>
          <w:szCs w:val="18"/>
        </w:rPr>
        <w:t>.П</w:t>
      </w:r>
      <w:r w:rsidR="007B4E88">
        <w:rPr>
          <w:b/>
          <w:i/>
          <w:sz w:val="18"/>
          <w:szCs w:val="18"/>
        </w:rPr>
        <w:t>Б</w:t>
      </w:r>
      <w:r w:rsidRPr="00D34878">
        <w:rPr>
          <w:b/>
          <w:i/>
          <w:sz w:val="18"/>
          <w:szCs w:val="18"/>
        </w:rPr>
        <w:t xml:space="preserve">16.В.00089 </w:t>
      </w:r>
      <w:r w:rsidRPr="00770EE9">
        <w:rPr>
          <w:b/>
          <w:i/>
          <w:sz w:val="18"/>
          <w:szCs w:val="18"/>
        </w:rPr>
        <w:t>действителен</w:t>
      </w:r>
      <w:r w:rsidRPr="00D34878">
        <w:rPr>
          <w:b/>
          <w:i/>
          <w:sz w:val="18"/>
          <w:szCs w:val="18"/>
        </w:rPr>
        <w:t xml:space="preserve"> </w:t>
      </w:r>
      <w:r w:rsidR="007B4E88">
        <w:rPr>
          <w:b/>
          <w:i/>
          <w:sz w:val="18"/>
          <w:szCs w:val="18"/>
        </w:rPr>
        <w:t>с</w:t>
      </w:r>
      <w:r w:rsidRPr="00D34878">
        <w:rPr>
          <w:b/>
          <w:i/>
          <w:sz w:val="18"/>
          <w:szCs w:val="18"/>
        </w:rPr>
        <w:t xml:space="preserve"> 11.05.2010г. </w:t>
      </w:r>
      <w:r w:rsidR="007B4E88">
        <w:rPr>
          <w:b/>
          <w:i/>
          <w:sz w:val="18"/>
          <w:szCs w:val="18"/>
        </w:rPr>
        <w:t>п</w:t>
      </w:r>
      <w:r w:rsidRPr="00D34878">
        <w:rPr>
          <w:b/>
          <w:i/>
          <w:sz w:val="18"/>
          <w:szCs w:val="18"/>
        </w:rPr>
        <w:t>о 10.05.2015г.</w:t>
      </w:r>
    </w:p>
    <w:p w:rsidR="00D34878" w:rsidRPr="00D34878" w:rsidRDefault="00D34878" w:rsidP="00D34878">
      <w:pPr>
        <w:spacing w:after="0" w:line="240" w:lineRule="auto"/>
        <w:jc w:val="center"/>
        <w:rPr>
          <w:b/>
          <w:i/>
          <w:sz w:val="18"/>
          <w:szCs w:val="18"/>
        </w:rPr>
      </w:pPr>
      <w:r w:rsidRPr="00D34878">
        <w:rPr>
          <w:b/>
          <w:i/>
          <w:sz w:val="18"/>
          <w:szCs w:val="18"/>
        </w:rPr>
        <w:t>Разрешение Ф</w:t>
      </w:r>
      <w:r w:rsidR="007B4E88">
        <w:rPr>
          <w:b/>
          <w:i/>
          <w:sz w:val="18"/>
          <w:szCs w:val="18"/>
        </w:rPr>
        <w:t>С</w:t>
      </w:r>
      <w:r w:rsidRPr="00D34878">
        <w:rPr>
          <w:b/>
          <w:i/>
          <w:sz w:val="18"/>
          <w:szCs w:val="18"/>
        </w:rPr>
        <w:t xml:space="preserve">  Р</w:t>
      </w:r>
      <w:r w:rsidR="007B4E88">
        <w:rPr>
          <w:b/>
          <w:i/>
          <w:sz w:val="18"/>
          <w:szCs w:val="18"/>
        </w:rPr>
        <w:t>РС</w:t>
      </w:r>
      <w:r w:rsidRPr="00D34878">
        <w:rPr>
          <w:b/>
          <w:i/>
          <w:sz w:val="18"/>
          <w:szCs w:val="18"/>
        </w:rPr>
        <w:t xml:space="preserve"> 00-047410 </w:t>
      </w:r>
      <w:r w:rsidRPr="00770EE9">
        <w:rPr>
          <w:b/>
          <w:i/>
          <w:sz w:val="18"/>
          <w:szCs w:val="18"/>
        </w:rPr>
        <w:t>действителен</w:t>
      </w:r>
      <w:r w:rsidRPr="00D34878">
        <w:rPr>
          <w:b/>
          <w:i/>
          <w:sz w:val="18"/>
          <w:szCs w:val="18"/>
        </w:rPr>
        <w:t xml:space="preserve"> </w:t>
      </w:r>
      <w:r w:rsidR="007B4E88">
        <w:rPr>
          <w:b/>
          <w:i/>
          <w:sz w:val="18"/>
          <w:szCs w:val="18"/>
        </w:rPr>
        <w:t>с</w:t>
      </w:r>
      <w:r w:rsidRPr="00D34878">
        <w:rPr>
          <w:b/>
          <w:i/>
          <w:sz w:val="18"/>
          <w:szCs w:val="18"/>
        </w:rPr>
        <w:t xml:space="preserve"> 23.03.2012г. </w:t>
      </w:r>
      <w:r w:rsidR="007B4E88">
        <w:rPr>
          <w:b/>
          <w:i/>
          <w:sz w:val="18"/>
          <w:szCs w:val="18"/>
        </w:rPr>
        <w:t>п</w:t>
      </w:r>
      <w:r w:rsidRPr="00D34878">
        <w:rPr>
          <w:b/>
          <w:i/>
          <w:sz w:val="18"/>
          <w:szCs w:val="18"/>
        </w:rPr>
        <w:t>о 23.03.2017г.</w:t>
      </w:r>
    </w:p>
    <w:p w:rsidR="00D34878" w:rsidRPr="00646172" w:rsidRDefault="00D34878" w:rsidP="00D34878">
      <w:pPr>
        <w:pStyle w:val="a6"/>
        <w:ind w:firstLine="342"/>
        <w:rPr>
          <w:b/>
          <w:bCs/>
          <w:color w:val="000000"/>
          <w:sz w:val="16"/>
          <w:szCs w:val="16"/>
        </w:rPr>
      </w:pPr>
      <w:r w:rsidRPr="004A564F">
        <w:rPr>
          <w:sz w:val="16"/>
          <w:szCs w:val="16"/>
        </w:rPr>
        <w:t xml:space="preserve">Устройство соединительное </w:t>
      </w:r>
      <w:proofErr w:type="spellStart"/>
      <w:r w:rsidRPr="004A564F">
        <w:rPr>
          <w:sz w:val="16"/>
          <w:szCs w:val="16"/>
        </w:rPr>
        <w:t>УСБ</w:t>
      </w:r>
      <w:r>
        <w:rPr>
          <w:sz w:val="16"/>
          <w:szCs w:val="16"/>
        </w:rPr>
        <w:t>-Ех</w:t>
      </w:r>
      <w:proofErr w:type="spellEnd"/>
      <w:r w:rsidRPr="004A564F">
        <w:rPr>
          <w:sz w:val="16"/>
          <w:szCs w:val="16"/>
        </w:rPr>
        <w:t xml:space="preserve"> «СЕВЕР» предназначено для коммутации электрических соединений и шлейфов пожарной или охранно-пожарной сигнализации, линий связи и т.д.  </w:t>
      </w:r>
      <w:proofErr w:type="gramStart"/>
      <w:r w:rsidRPr="004A564F">
        <w:rPr>
          <w:sz w:val="16"/>
          <w:szCs w:val="16"/>
        </w:rPr>
        <w:t xml:space="preserve">Корпус изделия оборудован герметичными кабельными вводами для подведения проводников диаметром от 6 до 14 мм от 6 до </w:t>
      </w:r>
      <w:smartTag w:uri="urn:schemas-microsoft-com:office:smarttags" w:element="metricconverter">
        <w:smartTagPr>
          <w:attr w:name="ProductID" w:val="11 мм"/>
        </w:smartTagPr>
        <w:r w:rsidRPr="004A564F">
          <w:rPr>
            <w:sz w:val="16"/>
            <w:szCs w:val="16"/>
          </w:rPr>
          <w:t>11 мм</w:t>
        </w:r>
      </w:smartTag>
      <w:r w:rsidRPr="004A564F">
        <w:rPr>
          <w:sz w:val="16"/>
          <w:szCs w:val="16"/>
        </w:rPr>
        <w:t xml:space="preserve">; от 9 до </w:t>
      </w:r>
      <w:smartTag w:uri="urn:schemas-microsoft-com:office:smarttags" w:element="metricconverter">
        <w:smartTagPr>
          <w:attr w:name="ProductID" w:val="14 мм"/>
        </w:smartTagPr>
        <w:r w:rsidRPr="004A564F">
          <w:rPr>
            <w:sz w:val="16"/>
            <w:szCs w:val="16"/>
          </w:rPr>
          <w:t>14 мм</w:t>
        </w:r>
      </w:smartTag>
      <w:r w:rsidRPr="004A564F">
        <w:rPr>
          <w:sz w:val="16"/>
          <w:szCs w:val="16"/>
        </w:rPr>
        <w:t>).</w:t>
      </w:r>
      <w:proofErr w:type="gramEnd"/>
      <w:r w:rsidRPr="004A564F">
        <w:rPr>
          <w:sz w:val="16"/>
          <w:szCs w:val="16"/>
        </w:rPr>
        <w:t xml:space="preserve"> Внутри корпуса изделия установлена печатная плата, </w:t>
      </w:r>
      <w:proofErr w:type="gramStart"/>
      <w:r w:rsidRPr="004A564F">
        <w:rPr>
          <w:sz w:val="16"/>
          <w:szCs w:val="16"/>
        </w:rPr>
        <w:t>с</w:t>
      </w:r>
      <w:proofErr w:type="gramEnd"/>
      <w:r w:rsidRPr="004A564F">
        <w:rPr>
          <w:sz w:val="16"/>
          <w:szCs w:val="16"/>
        </w:rPr>
        <w:t xml:space="preserve"> винтовыми клеммниками. </w:t>
      </w:r>
      <w:r w:rsidRPr="00CA780E">
        <w:rPr>
          <w:sz w:val="16"/>
          <w:szCs w:val="16"/>
        </w:rPr>
        <w:t>Маркировка взрывозащиты 0ExiаIICT6</w:t>
      </w:r>
      <w:r>
        <w:rPr>
          <w:sz w:val="16"/>
          <w:szCs w:val="16"/>
        </w:rPr>
        <w:t xml:space="preserve">. </w:t>
      </w:r>
      <w:r w:rsidRPr="004A564F">
        <w:rPr>
          <w:color w:val="000000"/>
          <w:sz w:val="16"/>
          <w:szCs w:val="16"/>
        </w:rPr>
        <w:t xml:space="preserve">Степень защиты </w:t>
      </w:r>
      <w:r w:rsidR="002A5E31">
        <w:rPr>
          <w:color w:val="000000"/>
          <w:sz w:val="16"/>
          <w:szCs w:val="16"/>
        </w:rPr>
        <w:t>от внешних воздействий</w:t>
      </w:r>
      <w:r w:rsidRPr="004A564F">
        <w:rPr>
          <w:color w:val="000000"/>
          <w:sz w:val="16"/>
          <w:szCs w:val="16"/>
        </w:rPr>
        <w:t xml:space="preserve"> </w:t>
      </w:r>
      <w:r w:rsidR="002A5E31" w:rsidRPr="00646172">
        <w:rPr>
          <w:b/>
          <w:bCs/>
          <w:color w:val="000000"/>
          <w:sz w:val="16"/>
          <w:szCs w:val="16"/>
        </w:rPr>
        <w:t>IP55</w:t>
      </w:r>
      <w:r w:rsidR="002A5E31">
        <w:rPr>
          <w:b/>
          <w:bCs/>
          <w:color w:val="000000"/>
          <w:sz w:val="16"/>
          <w:szCs w:val="16"/>
        </w:rPr>
        <w:t xml:space="preserve"> </w:t>
      </w:r>
      <w:r w:rsidRPr="004A564F">
        <w:rPr>
          <w:color w:val="000000"/>
          <w:sz w:val="16"/>
          <w:szCs w:val="16"/>
        </w:rPr>
        <w:t xml:space="preserve">по </w:t>
      </w:r>
      <w:r w:rsidRPr="004A564F">
        <w:rPr>
          <w:sz w:val="16"/>
          <w:szCs w:val="16"/>
        </w:rPr>
        <w:t>ГОСТ 14254-96</w:t>
      </w:r>
      <w:r w:rsidRPr="00646172">
        <w:rPr>
          <w:b/>
          <w:bCs/>
          <w:color w:val="000000"/>
          <w:sz w:val="16"/>
          <w:szCs w:val="16"/>
        </w:rPr>
        <w:t>.</w:t>
      </w:r>
    </w:p>
    <w:p w:rsidR="004A564F" w:rsidRPr="004A564F" w:rsidRDefault="00697ED0" w:rsidP="006A59FB">
      <w:pPr>
        <w:pStyle w:val="a6"/>
        <w:ind w:firstLine="342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1020445</wp:posOffset>
            </wp:positionH>
            <wp:positionV relativeFrom="paragraph">
              <wp:posOffset>36195</wp:posOffset>
            </wp:positionV>
            <wp:extent cx="5172710" cy="479425"/>
            <wp:effectExtent l="19050" t="0" r="8890" b="0"/>
            <wp:wrapTight wrapText="bothSides">
              <wp:wrapPolygon edited="0">
                <wp:start x="-80" y="0"/>
                <wp:lineTo x="-80" y="20599"/>
                <wp:lineTo x="21637" y="20599"/>
                <wp:lineTo x="21637" y="0"/>
                <wp:lineTo x="-8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0" cy="47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A564F" w:rsidRPr="004A564F" w:rsidSect="00902D04">
      <w:pgSz w:w="11906" w:h="16838"/>
      <w:pgMar w:top="142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G Times (WR)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79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</w:abstractNum>
  <w:abstractNum w:abstractNumId="1">
    <w:nsid w:val="305570A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6401F"/>
    <w:rsid w:val="000037A5"/>
    <w:rsid w:val="00026761"/>
    <w:rsid w:val="00042F06"/>
    <w:rsid w:val="000A1325"/>
    <w:rsid w:val="00111D60"/>
    <w:rsid w:val="00114787"/>
    <w:rsid w:val="0011478E"/>
    <w:rsid w:val="00136BF2"/>
    <w:rsid w:val="0016401F"/>
    <w:rsid w:val="001876CE"/>
    <w:rsid w:val="001A2EC0"/>
    <w:rsid w:val="001B5804"/>
    <w:rsid w:val="001E58C6"/>
    <w:rsid w:val="002A5E31"/>
    <w:rsid w:val="00300E25"/>
    <w:rsid w:val="00331B7F"/>
    <w:rsid w:val="003372FF"/>
    <w:rsid w:val="00377390"/>
    <w:rsid w:val="003D6BE9"/>
    <w:rsid w:val="00422AF4"/>
    <w:rsid w:val="00434DB4"/>
    <w:rsid w:val="00460527"/>
    <w:rsid w:val="004A564F"/>
    <w:rsid w:val="004F527D"/>
    <w:rsid w:val="00525D8B"/>
    <w:rsid w:val="005B037A"/>
    <w:rsid w:val="005F0CB3"/>
    <w:rsid w:val="00623EB4"/>
    <w:rsid w:val="0064227C"/>
    <w:rsid w:val="00642C4A"/>
    <w:rsid w:val="00646172"/>
    <w:rsid w:val="00675B90"/>
    <w:rsid w:val="00686746"/>
    <w:rsid w:val="00697ED0"/>
    <w:rsid w:val="006A2004"/>
    <w:rsid w:val="006A59FB"/>
    <w:rsid w:val="006D7DF3"/>
    <w:rsid w:val="006E6861"/>
    <w:rsid w:val="007125C0"/>
    <w:rsid w:val="00713985"/>
    <w:rsid w:val="00713DFE"/>
    <w:rsid w:val="00720CB4"/>
    <w:rsid w:val="007353A7"/>
    <w:rsid w:val="0076191E"/>
    <w:rsid w:val="00770EE9"/>
    <w:rsid w:val="007A77C5"/>
    <w:rsid w:val="007B4E88"/>
    <w:rsid w:val="007D0C19"/>
    <w:rsid w:val="0083286D"/>
    <w:rsid w:val="00886546"/>
    <w:rsid w:val="008A4861"/>
    <w:rsid w:val="00902D04"/>
    <w:rsid w:val="009660E5"/>
    <w:rsid w:val="0099500F"/>
    <w:rsid w:val="009C0ABC"/>
    <w:rsid w:val="00AC4C6B"/>
    <w:rsid w:val="00B608B8"/>
    <w:rsid w:val="00BB2EEC"/>
    <w:rsid w:val="00BF50DD"/>
    <w:rsid w:val="00C22D65"/>
    <w:rsid w:val="00C45BF7"/>
    <w:rsid w:val="00C714B7"/>
    <w:rsid w:val="00C87CEF"/>
    <w:rsid w:val="00C92577"/>
    <w:rsid w:val="00CA780E"/>
    <w:rsid w:val="00CF1023"/>
    <w:rsid w:val="00D047DF"/>
    <w:rsid w:val="00D16A15"/>
    <w:rsid w:val="00D34878"/>
    <w:rsid w:val="00D472ED"/>
    <w:rsid w:val="00D62370"/>
    <w:rsid w:val="00D95F16"/>
    <w:rsid w:val="00DA12CA"/>
    <w:rsid w:val="00DC50B2"/>
    <w:rsid w:val="00E5298D"/>
    <w:rsid w:val="00EA534A"/>
    <w:rsid w:val="00EC051A"/>
    <w:rsid w:val="00EC4947"/>
    <w:rsid w:val="00EE3F59"/>
    <w:rsid w:val="00EF5598"/>
    <w:rsid w:val="00F35CA7"/>
    <w:rsid w:val="00F71703"/>
    <w:rsid w:val="00FE012A"/>
    <w:rsid w:val="00FE69F8"/>
    <w:rsid w:val="00FF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7D"/>
  </w:style>
  <w:style w:type="paragraph" w:styleId="1">
    <w:name w:val="heading 1"/>
    <w:basedOn w:val="a"/>
    <w:next w:val="a"/>
    <w:link w:val="10"/>
    <w:uiPriority w:val="9"/>
    <w:qFormat/>
    <w:rsid w:val="001640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6401F"/>
    <w:pPr>
      <w:keepNext/>
      <w:spacing w:after="0" w:line="240" w:lineRule="auto"/>
      <w:ind w:left="-284" w:right="-284"/>
      <w:outlineLvl w:val="2"/>
    </w:pPr>
    <w:rPr>
      <w:rFonts w:eastAsia="Times New Roman" w:cs="Times New Roman"/>
      <w:b/>
      <w:sz w:val="1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40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401F"/>
    <w:rPr>
      <w:rFonts w:eastAsia="Times New Roman" w:cs="Times New Roman"/>
      <w:b/>
      <w:sz w:val="18"/>
      <w:szCs w:val="24"/>
      <w:lang w:eastAsia="ru-RU"/>
    </w:rPr>
  </w:style>
  <w:style w:type="paragraph" w:styleId="a3">
    <w:name w:val="Title"/>
    <w:basedOn w:val="a"/>
    <w:link w:val="a4"/>
    <w:qFormat/>
    <w:rsid w:val="0016401F"/>
    <w:pPr>
      <w:spacing w:after="0" w:line="240" w:lineRule="auto"/>
      <w:ind w:left="-284" w:right="-284"/>
      <w:jc w:val="center"/>
    </w:pPr>
    <w:rPr>
      <w:rFonts w:ascii="CG Times (WR)" w:eastAsia="Times New Roman" w:hAnsi="CG Times (WR)" w:cs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16401F"/>
    <w:rPr>
      <w:rFonts w:ascii="CG Times (WR)" w:eastAsia="Times New Roman" w:hAnsi="CG Times (WR)" w:cs="Times New Roman"/>
      <w:b/>
      <w:szCs w:val="20"/>
      <w:lang w:eastAsia="ru-RU"/>
    </w:rPr>
  </w:style>
  <w:style w:type="paragraph" w:styleId="a5">
    <w:name w:val="Block Text"/>
    <w:basedOn w:val="a"/>
    <w:rsid w:val="0016401F"/>
    <w:pPr>
      <w:spacing w:after="0" w:line="240" w:lineRule="auto"/>
      <w:ind w:left="-284" w:right="-284" w:firstLine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16401F"/>
    <w:pPr>
      <w:spacing w:after="0" w:line="24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6401F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4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401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3"/>
    <w:basedOn w:val="a"/>
    <w:link w:val="32"/>
    <w:uiPriority w:val="99"/>
    <w:unhideWhenUsed/>
    <w:rsid w:val="001640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6401F"/>
    <w:rPr>
      <w:sz w:val="16"/>
      <w:szCs w:val="16"/>
    </w:rPr>
  </w:style>
  <w:style w:type="character" w:styleId="a8">
    <w:name w:val="Hyperlink"/>
    <w:basedOn w:val="a0"/>
    <w:uiPriority w:val="99"/>
    <w:unhideWhenUsed/>
    <w:rsid w:val="0068674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7C5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qFormat/>
    <w:rsid w:val="00E5298D"/>
    <w:pPr>
      <w:spacing w:after="0" w:line="240" w:lineRule="auto"/>
      <w:jc w:val="center"/>
    </w:pPr>
    <w:rPr>
      <w:rFonts w:eastAsia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2FAC1-3272-4F20-812F-9942018C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39</cp:revision>
  <dcterms:created xsi:type="dcterms:W3CDTF">2013-05-30T11:45:00Z</dcterms:created>
  <dcterms:modified xsi:type="dcterms:W3CDTF">2014-06-24T06:08:00Z</dcterms:modified>
</cp:coreProperties>
</file>